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1CDB11">
      <w:pPr>
        <w:widowControl w:val="0"/>
        <w:spacing w:after="0" w:line="240" w:lineRule="auto"/>
        <w:jc w:val="center"/>
        <w:outlineLvl w:val="0"/>
        <w:rPr>
          <w:rFonts w:hint="default" w:ascii="Times New Roman" w:hAnsi="Times New Roman" w:eastAsia="Calibri" w:cs="Times New Roman"/>
          <w:b/>
          <w:sz w:val="28"/>
          <w:szCs w:val="28"/>
          <w:shd w:val="clear" w:color="auto" w:fill="FFFFFF"/>
          <w:lang w:val="en-US" w:eastAsia="en-US" w:bidi="ar-SA"/>
        </w:rPr>
      </w:pPr>
      <w:r>
        <w:rPr>
          <w:rFonts w:hint="default" w:ascii="Times New Roman" w:hAnsi="Times New Roman" w:cs="Times New Roman"/>
          <w:b/>
          <w:sz w:val="28"/>
          <w:szCs w:val="28"/>
          <w:shd w:val="clear" w:color="auto" w:fill="FFFFFF"/>
          <w:lang w:val="en-US" w:eastAsia="en-US" w:bidi="ar-SA"/>
        </w:rPr>
        <w:t>GIẢI PHÁP NÂNG CAO HIỆU QUẢ SỬ DỤNG</w:t>
      </w:r>
      <w:r>
        <w:rPr>
          <w:rFonts w:hint="default" w:ascii="Times New Roman" w:hAnsi="Times New Roman" w:eastAsia="Calibri" w:cs="Times New Roman"/>
          <w:b/>
          <w:sz w:val="28"/>
          <w:szCs w:val="28"/>
          <w:shd w:val="clear" w:color="auto" w:fill="FFFFFF"/>
          <w:lang w:val="en-US" w:eastAsia="en-US" w:bidi="ar-SA"/>
        </w:rPr>
        <w:t xml:space="preserve"> TRÍ TUỆ NHÂN TẠO </w:t>
      </w:r>
      <w:r>
        <w:rPr>
          <w:rFonts w:hint="default" w:ascii="Times New Roman" w:hAnsi="Times New Roman" w:cs="Times New Roman"/>
          <w:b/>
          <w:sz w:val="28"/>
          <w:szCs w:val="28"/>
          <w:shd w:val="clear" w:color="auto" w:fill="FFFFFF"/>
          <w:lang w:val="en-US" w:eastAsia="en-US" w:bidi="ar-SA"/>
        </w:rPr>
        <w:t>TRONG CÔNG TÁC</w:t>
      </w:r>
      <w:r>
        <w:rPr>
          <w:rFonts w:hint="default" w:ascii="Times New Roman" w:hAnsi="Times New Roman" w:eastAsia="Calibri" w:cs="Times New Roman"/>
          <w:b/>
          <w:sz w:val="28"/>
          <w:szCs w:val="28"/>
          <w:shd w:val="clear" w:color="auto" w:fill="FFFFFF"/>
          <w:lang w:val="en-US" w:eastAsia="en-US" w:bidi="ar-SA"/>
        </w:rPr>
        <w:t xml:space="preserve"> GIẢNG DẠY TẠI KHOA DU LỊCH - KHÁCH SẠN</w:t>
      </w:r>
    </w:p>
    <w:p w14:paraId="5D394635">
      <w:pPr>
        <w:widowControl w:val="0"/>
        <w:spacing w:after="0" w:line="240" w:lineRule="auto"/>
        <w:jc w:val="center"/>
        <w:outlineLvl w:val="0"/>
        <w:rPr>
          <w:rFonts w:hint="default" w:ascii="Times New Roman" w:hAnsi="Times New Roman" w:eastAsia="Calibri" w:cs="Times New Roman"/>
          <w:b/>
          <w:sz w:val="28"/>
          <w:szCs w:val="28"/>
          <w:shd w:val="clear" w:color="auto" w:fill="FFFFFF"/>
          <w:lang w:val="en-US" w:eastAsia="en-US" w:bidi="ar-SA"/>
        </w:rPr>
      </w:pPr>
      <w:r>
        <w:rPr>
          <w:rFonts w:hint="default" w:ascii="Times New Roman" w:hAnsi="Times New Roman" w:eastAsia="Calibri" w:cs="Times New Roman"/>
          <w:b/>
          <w:sz w:val="28"/>
          <w:szCs w:val="28"/>
          <w:shd w:val="clear" w:color="auto" w:fill="FFFFFF"/>
          <w:lang w:val="en-US" w:eastAsia="en-US" w:bidi="ar-SA"/>
        </w:rPr>
        <w:t>SOLUTIONS TO ENHANCE THE EFFECTIVENESS OF THE APPLICATION OF ARTIFICIAL INTELLIGENCE (AI) IN TEACHING AT THE FACULTY OF  TOURISM AND HOSPITALITY.</w:t>
      </w:r>
    </w:p>
    <w:tbl>
      <w:tblPr>
        <w:tblStyle w:val="17"/>
        <w:tblW w:w="907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52"/>
        <w:gridCol w:w="281"/>
        <w:gridCol w:w="6239"/>
      </w:tblGrid>
      <w:tr w14:paraId="7FCFF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52" w:type="dxa"/>
            <w:vAlign w:val="center"/>
          </w:tcPr>
          <w:p w14:paraId="66CD751B">
            <w:pPr>
              <w:spacing w:before="40" w:after="0" w:line="240" w:lineRule="auto"/>
              <w:rPr>
                <w:rFonts w:ascii="Times New Roman" w:hAnsi="Times New Roman" w:cs="Times New Roman"/>
                <w:b/>
                <w:spacing w:val="-4"/>
                <w:w w:val="98"/>
                <w:sz w:val="21"/>
                <w:szCs w:val="26"/>
              </w:rPr>
            </w:pPr>
            <w:r>
              <w:rPr>
                <w:rFonts w:ascii="Times New Roman" w:hAnsi="Times New Roman" w:cs="Times New Roman"/>
                <w:b/>
                <w:spacing w:val="-4"/>
                <w:w w:val="98"/>
                <w:sz w:val="21"/>
                <w:szCs w:val="26"/>
              </w:rPr>
              <w:t xml:space="preserve">Đinh Thị Trâm </w:t>
            </w:r>
          </w:p>
        </w:tc>
        <w:tc>
          <w:tcPr>
            <w:tcW w:w="281" w:type="dxa"/>
            <w:vMerge w:val="restart"/>
            <w:vAlign w:val="center"/>
          </w:tcPr>
          <w:p w14:paraId="7312849E">
            <w:pPr>
              <w:spacing w:before="40" w:after="0" w:line="240" w:lineRule="auto"/>
              <w:jc w:val="both"/>
              <w:rPr>
                <w:rFonts w:ascii="Times New Roman" w:hAnsi="Times New Roman" w:cs="Times New Roman"/>
                <w:spacing w:val="-4"/>
                <w:w w:val="98"/>
                <w:sz w:val="21"/>
                <w:szCs w:val="26"/>
              </w:rPr>
            </w:pPr>
          </w:p>
        </w:tc>
        <w:tc>
          <w:tcPr>
            <w:tcW w:w="6239" w:type="dxa"/>
            <w:vAlign w:val="center"/>
          </w:tcPr>
          <w:p w14:paraId="28768C3F">
            <w:pPr>
              <w:spacing w:before="40" w:after="0" w:line="240" w:lineRule="auto"/>
              <w:jc w:val="both"/>
              <w:rPr>
                <w:rFonts w:ascii="Times New Roman" w:hAnsi="Times New Roman" w:cs="Times New Roman"/>
                <w:spacing w:val="-4"/>
                <w:w w:val="98"/>
                <w:sz w:val="21"/>
                <w:szCs w:val="26"/>
              </w:rPr>
            </w:pPr>
            <w:r>
              <w:rPr>
                <w:rFonts w:ascii="Times New Roman" w:hAnsi="Times New Roman" w:cs="Times New Roman"/>
                <w:spacing w:val="-4"/>
                <w:w w:val="98"/>
                <w:sz w:val="21"/>
                <w:szCs w:val="26"/>
                <w:vertAlign w:val="superscript"/>
              </w:rPr>
              <w:t>1</w:t>
            </w:r>
            <w:r>
              <w:rPr>
                <w:rFonts w:ascii="Times New Roman" w:hAnsi="Times New Roman" w:cs="Times New Roman"/>
                <w:spacing w:val="-4"/>
                <w:w w:val="98"/>
                <w:sz w:val="21"/>
                <w:szCs w:val="26"/>
              </w:rPr>
              <w:t xml:space="preserve">Trường Cao đẳng Lý Tự Trọng TP. HCM; </w:t>
            </w:r>
            <w:r>
              <w:rPr>
                <w:rFonts w:ascii="Times New Roman" w:hAnsi="Times New Roman" w:cs="Times New Roman"/>
                <w:spacing w:val="-4"/>
                <w:w w:val="98"/>
                <w:sz w:val="21"/>
                <w:szCs w:val="26"/>
                <w:vertAlign w:val="superscript"/>
              </w:rPr>
              <w:t>2</w:t>
            </w:r>
            <w:r>
              <w:rPr>
                <w:rFonts w:ascii="Times New Roman" w:hAnsi="Times New Roman" w:cs="Times New Roman"/>
                <w:spacing w:val="-4"/>
                <w:w w:val="98"/>
                <w:sz w:val="21"/>
                <w:szCs w:val="26"/>
              </w:rPr>
              <w:t xml:space="preserve">Đại học Sư phạm Hà Nội 2; </w:t>
            </w:r>
          </w:p>
          <w:p w14:paraId="66EF279F">
            <w:pPr>
              <w:spacing w:before="40" w:after="0" w:line="240" w:lineRule="auto"/>
              <w:jc w:val="both"/>
              <w:rPr>
                <w:rFonts w:ascii="Times New Roman" w:hAnsi="Times New Roman" w:cs="Times New Roman"/>
                <w:i/>
                <w:spacing w:val="-4"/>
                <w:w w:val="98"/>
                <w:sz w:val="21"/>
                <w:szCs w:val="26"/>
              </w:rPr>
            </w:pPr>
            <w:r>
              <w:rPr>
                <w:rFonts w:ascii="Times New Roman" w:hAnsi="Times New Roman" w:cs="Times New Roman"/>
                <w:i/>
                <w:spacing w:val="-4"/>
                <w:w w:val="98"/>
                <w:sz w:val="21"/>
                <w:szCs w:val="26"/>
              </w:rPr>
              <w:t>Email: tram.tc30@gmail.com</w:t>
            </w:r>
          </w:p>
        </w:tc>
      </w:tr>
      <w:tr w14:paraId="28B0F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52" w:type="dxa"/>
            <w:vAlign w:val="center"/>
          </w:tcPr>
          <w:p w14:paraId="69443D99">
            <w:pPr>
              <w:spacing w:after="0" w:line="240" w:lineRule="auto"/>
              <w:ind w:left="29"/>
              <w:jc w:val="both"/>
              <w:rPr>
                <w:rFonts w:ascii="Times New Roman" w:hAnsi="Times New Roman" w:cs="Times New Roman"/>
                <w:i/>
                <w:spacing w:val="-4"/>
                <w:w w:val="98"/>
                <w:sz w:val="21"/>
                <w:szCs w:val="26"/>
              </w:rPr>
            </w:pPr>
          </w:p>
        </w:tc>
        <w:tc>
          <w:tcPr>
            <w:tcW w:w="281" w:type="dxa"/>
            <w:vMerge w:val="continue"/>
            <w:vAlign w:val="center"/>
          </w:tcPr>
          <w:p w14:paraId="79FC0FBD">
            <w:pPr>
              <w:spacing w:before="40" w:after="0" w:line="240" w:lineRule="auto"/>
              <w:jc w:val="both"/>
              <w:rPr>
                <w:rFonts w:ascii="Times New Roman" w:hAnsi="Times New Roman" w:cs="Times New Roman"/>
                <w:spacing w:val="-4"/>
                <w:w w:val="98"/>
                <w:sz w:val="21"/>
                <w:szCs w:val="26"/>
              </w:rPr>
            </w:pPr>
          </w:p>
        </w:tc>
        <w:tc>
          <w:tcPr>
            <w:tcW w:w="6239" w:type="dxa"/>
            <w:vAlign w:val="center"/>
          </w:tcPr>
          <w:p w14:paraId="55F4BAD9">
            <w:pPr>
              <w:spacing w:before="40" w:after="0" w:line="240" w:lineRule="auto"/>
              <w:jc w:val="both"/>
              <w:rPr>
                <w:rFonts w:ascii="Times New Roman" w:hAnsi="Times New Roman" w:cs="Times New Roman"/>
                <w:spacing w:val="-4"/>
                <w:w w:val="98"/>
                <w:sz w:val="21"/>
                <w:szCs w:val="26"/>
              </w:rPr>
            </w:pPr>
          </w:p>
        </w:tc>
      </w:tr>
      <w:tr w14:paraId="38C30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 w:hRule="atLeast"/>
        </w:trPr>
        <w:tc>
          <w:tcPr>
            <w:tcW w:w="2552" w:type="dxa"/>
            <w:shd w:val="clear" w:color="auto" w:fill="FFFFFF" w:themeFill="background1"/>
          </w:tcPr>
          <w:p w14:paraId="278C4278">
            <w:pPr>
              <w:spacing w:after="0" w:line="240" w:lineRule="auto"/>
              <w:jc w:val="both"/>
              <w:rPr>
                <w:rFonts w:ascii="Times New Roman" w:hAnsi="Times New Roman" w:cs="Times New Roman"/>
                <w:b/>
                <w:spacing w:val="-4"/>
                <w:w w:val="98"/>
                <w:sz w:val="21"/>
                <w:szCs w:val="26"/>
              </w:rPr>
            </w:pPr>
            <w:r>
              <w:rPr>
                <w:rFonts w:ascii="Times New Roman" w:hAnsi="Times New Roman" w:cs="Times New Roman" w:eastAsiaTheme="minorEastAsia"/>
                <w:b/>
                <w:bCs/>
                <w:spacing w:val="-4"/>
                <w:w w:val="98"/>
                <w:sz w:val="21"/>
                <w:szCs w:val="21"/>
              </w:rPr>
              <w:t xml:space="preserve">Keywords: </w:t>
            </w:r>
            <w:r>
              <w:rPr>
                <w:rFonts w:hint="default" w:ascii="Times New Roman" w:hAnsi="Times New Roman" w:cs="Times New Roman" w:eastAsiaTheme="minorEastAsia"/>
                <w:b/>
                <w:bCs/>
                <w:spacing w:val="-4"/>
                <w:w w:val="98"/>
                <w:sz w:val="21"/>
                <w:szCs w:val="21"/>
                <w:lang w:val="en-US"/>
              </w:rPr>
              <w:t>Giải pháp, Trí tuệ nhân tạo</w:t>
            </w:r>
            <w:r>
              <w:rPr>
                <w:rFonts w:ascii="Times New Roman" w:hAnsi="Times New Roman" w:cs="Times New Roman" w:eastAsiaTheme="minorEastAsia"/>
                <w:b/>
                <w:bCs/>
                <w:spacing w:val="-4"/>
                <w:w w:val="98"/>
                <w:sz w:val="21"/>
                <w:szCs w:val="21"/>
              </w:rPr>
              <w:t xml:space="preserve">, </w:t>
            </w:r>
            <w:r>
              <w:rPr>
                <w:rFonts w:ascii="Times New Roman" w:hAnsi="Times New Roman" w:cs="Times New Roman" w:eastAsiaTheme="minorEastAsia"/>
                <w:b/>
                <w:bCs/>
                <w:spacing w:val="-4"/>
                <w:w w:val="98"/>
                <w:sz w:val="21"/>
                <w:szCs w:val="21"/>
                <w:lang w:val="en-US"/>
              </w:rPr>
              <w:t>Đ</w:t>
            </w:r>
            <w:r>
              <w:rPr>
                <w:rFonts w:hint="default" w:ascii="Times New Roman" w:hAnsi="Times New Roman" w:cs="Times New Roman" w:eastAsiaTheme="minorEastAsia"/>
                <w:b/>
                <w:bCs/>
                <w:spacing w:val="-4"/>
                <w:w w:val="98"/>
                <w:sz w:val="21"/>
                <w:szCs w:val="21"/>
                <w:lang w:val="en-US"/>
              </w:rPr>
              <w:t>ào tạo</w:t>
            </w:r>
            <w:r>
              <w:rPr>
                <w:rFonts w:ascii="Times New Roman" w:hAnsi="Times New Roman" w:cs="Times New Roman" w:eastAsiaTheme="minorEastAsia"/>
                <w:b/>
                <w:bCs/>
                <w:spacing w:val="-4"/>
                <w:w w:val="98"/>
                <w:sz w:val="21"/>
                <w:szCs w:val="21"/>
              </w:rPr>
              <w:t>, Khoa Du lịch- khách sạn</w:t>
            </w:r>
          </w:p>
        </w:tc>
        <w:tc>
          <w:tcPr>
            <w:tcW w:w="281" w:type="dxa"/>
            <w:vMerge w:val="continue"/>
            <w:tcBorders>
              <w:right w:val="single" w:color="3F3F3F" w:themeColor="text1" w:themeTint="BF" w:sz="18" w:space="0"/>
            </w:tcBorders>
            <w:shd w:val="clear" w:color="auto" w:fill="FFFFFF" w:themeFill="background1"/>
            <w:vAlign w:val="center"/>
          </w:tcPr>
          <w:p w14:paraId="4ADEB31C">
            <w:pPr>
              <w:spacing w:before="40" w:after="0" w:line="240" w:lineRule="auto"/>
              <w:rPr>
                <w:rFonts w:ascii="Times New Roman" w:hAnsi="Times New Roman" w:cs="Times New Roman"/>
                <w:b/>
                <w:spacing w:val="-4"/>
                <w:w w:val="98"/>
                <w:sz w:val="21"/>
                <w:szCs w:val="26"/>
              </w:rPr>
            </w:pPr>
          </w:p>
        </w:tc>
        <w:tc>
          <w:tcPr>
            <w:tcW w:w="6239" w:type="dxa"/>
            <w:tcBorders>
              <w:left w:val="single" w:color="3F3F3F" w:themeColor="text1" w:themeTint="BF" w:sz="18" w:space="0"/>
            </w:tcBorders>
            <w:shd w:val="clear" w:color="auto" w:fill="D0CECE" w:themeFill="background2" w:themeFillShade="E6"/>
            <w:vAlign w:val="center"/>
          </w:tcPr>
          <w:p w14:paraId="5C8A17E1">
            <w:pPr>
              <w:spacing w:before="40" w:after="0" w:line="240" w:lineRule="auto"/>
              <w:rPr>
                <w:rFonts w:ascii="Times New Roman" w:hAnsi="Times New Roman" w:cs="Times New Roman"/>
                <w:b/>
                <w:spacing w:val="-4"/>
                <w:w w:val="98"/>
                <w:sz w:val="21"/>
                <w:szCs w:val="26"/>
              </w:rPr>
            </w:pPr>
            <w:r>
              <w:rPr>
                <w:rFonts w:ascii="Times New Roman" w:hAnsi="Times New Roman" w:cs="Times New Roman"/>
                <w:b/>
                <w:spacing w:val="-4"/>
                <w:w w:val="98"/>
                <w:sz w:val="21"/>
                <w:szCs w:val="26"/>
              </w:rPr>
              <w:t>TÓM TẮT:</w:t>
            </w:r>
          </w:p>
        </w:tc>
      </w:tr>
      <w:tr w14:paraId="74F9A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2552" w:type="dxa"/>
          </w:tcPr>
          <w:p w14:paraId="136AB823">
            <w:pPr>
              <w:spacing w:before="40" w:after="0" w:line="240" w:lineRule="auto"/>
              <w:ind w:left="28"/>
              <w:jc w:val="both"/>
              <w:rPr>
                <w:rFonts w:ascii="Times New Roman" w:hAnsi="Times New Roman" w:cs="Times New Roman"/>
                <w:spacing w:val="-4"/>
                <w:w w:val="98"/>
                <w:sz w:val="21"/>
                <w:szCs w:val="26"/>
              </w:rPr>
            </w:pPr>
            <w:r>
              <w:rPr>
                <w:rFonts w:ascii="Times New Roman" w:hAnsi="Times New Roman" w:cs="Times New Roman" w:eastAsiaTheme="minorEastAsia"/>
                <w:bCs/>
                <w:spacing w:val="-4"/>
                <w:w w:val="98"/>
                <w:sz w:val="21"/>
                <w:szCs w:val="21"/>
              </w:rPr>
              <w:t xml:space="preserve">Awareness, student, primary student </w:t>
            </w:r>
            <w:r>
              <w:rPr>
                <w:rFonts w:ascii="Times New Roman" w:hAnsi="Times New Roman" w:cs="Times New Roman" w:eastAsiaTheme="minorEastAsia"/>
                <w:b/>
                <w:bCs/>
                <w:spacing w:val="-4"/>
                <w:w w:val="98"/>
                <w:sz w:val="21"/>
                <w:szCs w:val="21"/>
              </w:rPr>
              <w:t>(Từ khóa: Tối đa 05, tối thiểu 04 cụm từ khóa)</w:t>
            </w:r>
          </w:p>
        </w:tc>
        <w:tc>
          <w:tcPr>
            <w:tcW w:w="281" w:type="dxa"/>
            <w:vMerge w:val="continue"/>
            <w:tcBorders>
              <w:right w:val="single" w:color="3F3F3F" w:themeColor="text1" w:themeTint="BF" w:sz="18" w:space="0"/>
            </w:tcBorders>
            <w:shd w:val="clear" w:color="auto" w:fill="FFFFFF" w:themeFill="background1"/>
            <w:vAlign w:val="center"/>
          </w:tcPr>
          <w:p w14:paraId="0026BFB4">
            <w:pPr>
              <w:spacing w:before="40" w:after="0" w:line="240" w:lineRule="auto"/>
              <w:jc w:val="center"/>
              <w:rPr>
                <w:rFonts w:ascii="Times New Roman" w:hAnsi="Times New Roman" w:cs="Times New Roman"/>
                <w:b/>
                <w:spacing w:val="-4"/>
                <w:w w:val="98"/>
                <w:sz w:val="21"/>
                <w:szCs w:val="26"/>
              </w:rPr>
            </w:pPr>
          </w:p>
        </w:tc>
        <w:tc>
          <w:tcPr>
            <w:tcW w:w="6239" w:type="dxa"/>
            <w:vMerge w:val="restart"/>
            <w:tcBorders>
              <w:left w:val="single" w:color="3F3F3F" w:themeColor="text1" w:themeTint="BF" w:sz="18" w:space="0"/>
            </w:tcBorders>
            <w:shd w:val="clear" w:color="auto" w:fill="D0CECE" w:themeFill="background2" w:themeFillShade="E6"/>
            <w:vAlign w:val="center"/>
          </w:tcPr>
          <w:p w14:paraId="56B0B7E4">
            <w:pPr>
              <w:spacing w:before="40" w:after="0" w:line="240" w:lineRule="auto"/>
              <w:jc w:val="both"/>
              <w:rPr>
                <w:rFonts w:hint="default" w:ascii="Times New Roman" w:hAnsi="Times New Roman" w:cs="Times New Roman"/>
                <w:spacing w:val="-4"/>
                <w:w w:val="98"/>
                <w:sz w:val="21"/>
                <w:szCs w:val="26"/>
                <w:lang w:val="en-US"/>
              </w:rPr>
            </w:pPr>
            <w:r>
              <w:rPr>
                <w:rFonts w:hint="default" w:ascii="Times New Roman" w:hAnsi="Times New Roman"/>
                <w:spacing w:val="-4"/>
                <w:w w:val="98"/>
                <w:sz w:val="21"/>
                <w:szCs w:val="26"/>
              </w:rPr>
              <w:t>Trong bối cảnh sự phát triển mạnh mẽ của khoa học công nghệ, đặc biệt là sự ra đời và bùng nổ của trí tuệ nhân tạo (AI), một công cụ hỗ trợ hiệu quả trong nhiều lĩnh vực và trở thành một phần trong  đời sống hiện đại. Trong đó có lĩnh vực giáo dục AI góp phần mang lại mang lại những giải pháp hiệu quả cho giảng viên và hỗ trợi người học từ cá nhân hóa nội dung học tập đến tự động hóa trong các nhiệm vụ giảng dạy</w:t>
            </w:r>
            <w:r>
              <w:rPr>
                <w:rFonts w:hint="default" w:ascii="Times New Roman" w:hAnsi="Times New Roman"/>
                <w:spacing w:val="-4"/>
                <w:w w:val="98"/>
                <w:sz w:val="21"/>
                <w:szCs w:val="26"/>
                <w:lang w:val="en-US"/>
              </w:rPr>
              <w:t xml:space="preserve"> Tác giả d</w:t>
            </w:r>
            <w:r>
              <w:rPr>
                <w:rFonts w:ascii="Times New Roman" w:hAnsi="Times New Roman" w:cs="Times New Roman"/>
                <w:spacing w:val="-4"/>
                <w:w w:val="98"/>
                <w:sz w:val="21"/>
                <w:szCs w:val="26"/>
              </w:rPr>
              <w:t>ựa trên số liệu thứ cấp đã được công bố chính thức, các nghiên cứu có liên quan đến</w:t>
            </w:r>
            <w:r>
              <w:rPr>
                <w:rFonts w:hint="default" w:ascii="Times New Roman" w:hAnsi="Times New Roman" w:cs="Times New Roman"/>
                <w:spacing w:val="-4"/>
                <w:w w:val="98"/>
                <w:sz w:val="21"/>
                <w:szCs w:val="26"/>
                <w:lang w:val="en-US"/>
              </w:rPr>
              <w:t xml:space="preserve"> đề tài ứng dụng AI trong giáo dục</w:t>
            </w:r>
            <w:r>
              <w:rPr>
                <w:rFonts w:ascii="Times New Roman" w:hAnsi="Times New Roman" w:cs="Times New Roman"/>
                <w:spacing w:val="-4"/>
                <w:w w:val="98"/>
                <w:sz w:val="21"/>
                <w:szCs w:val="26"/>
              </w:rPr>
              <w:t xml:space="preserve"> . Từ đó đề xuất các giải pháp </w:t>
            </w:r>
            <w:r>
              <w:rPr>
                <w:rFonts w:hint="default" w:ascii="Times New Roman" w:hAnsi="Times New Roman" w:cs="Times New Roman"/>
                <w:spacing w:val="-4"/>
                <w:w w:val="98"/>
                <w:sz w:val="21"/>
                <w:szCs w:val="26"/>
                <w:lang w:val="en-US"/>
              </w:rPr>
              <w:t>nâng cao hiệu quả sử dụng trí tuệ nhân tạo AI  trong giảng dạy tại Khoa Du lịch khách sạn</w:t>
            </w:r>
          </w:p>
          <w:p w14:paraId="342B3736">
            <w:pPr>
              <w:spacing w:before="40" w:after="0" w:line="240" w:lineRule="auto"/>
              <w:jc w:val="both"/>
              <w:rPr>
                <w:rFonts w:ascii="Times New Roman" w:hAnsi="Times New Roman" w:cs="Times New Roman"/>
                <w:b/>
                <w:spacing w:val="-4"/>
                <w:w w:val="98"/>
                <w:sz w:val="21"/>
                <w:szCs w:val="26"/>
              </w:rPr>
            </w:pPr>
            <w:r>
              <w:rPr>
                <w:rFonts w:ascii="Times New Roman" w:hAnsi="Times New Roman" w:cs="Times New Roman"/>
                <w:b/>
                <w:spacing w:val="-4"/>
                <w:w w:val="98"/>
                <w:sz w:val="21"/>
                <w:szCs w:val="26"/>
              </w:rPr>
              <w:t>ABSTRACT:</w:t>
            </w:r>
          </w:p>
          <w:p w14:paraId="3312D81D">
            <w:pPr>
              <w:spacing w:before="40" w:after="0" w:line="240" w:lineRule="auto"/>
              <w:jc w:val="both"/>
              <w:rPr>
                <w:rFonts w:ascii="Times New Roman" w:hAnsi="Times New Roman" w:cs="Times New Roman"/>
                <w:b/>
                <w:spacing w:val="-4"/>
                <w:w w:val="98"/>
                <w:sz w:val="21"/>
                <w:szCs w:val="26"/>
              </w:rPr>
            </w:pPr>
            <w:r>
              <w:rPr>
                <w:rFonts w:hint="default" w:ascii="Times New Roman" w:hAnsi="Times New Roman"/>
                <w:spacing w:val="-4"/>
                <w:w w:val="98"/>
                <w:sz w:val="21"/>
                <w:szCs w:val="26"/>
                <w:lang w:val="en-US"/>
              </w:rPr>
              <w:t>T</w:t>
            </w:r>
            <w:r>
              <w:rPr>
                <w:rFonts w:hint="default" w:ascii="Times New Roman" w:hAnsi="Times New Roman"/>
                <w:spacing w:val="-4"/>
                <w:w w:val="98"/>
                <w:sz w:val="21"/>
                <w:szCs w:val="26"/>
              </w:rPr>
              <w:t>he significant advancement of science and technology—most notably the emergence and rapid expansion of Artificial Intelligence (AI)—this technology has become a powerful tool across various sectors and an integral part of modern life. In the realm of education, AI plays a pivotal role by offering innovative solutions for educators and supporting learners through the personalization of learning content and the automation of instructional tasks. This study draws upon officially published secondary data and existing research related to the application of AI in education. Based on these foundations, the paper proposes solutions aimed at enhancing the effectiveness of AI utilization in teaching at the Faculty of Tourism and Hospitality.</w:t>
            </w:r>
          </w:p>
        </w:tc>
      </w:tr>
      <w:tr w14:paraId="13D50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3" w:hRule="atLeast"/>
        </w:trPr>
        <w:tc>
          <w:tcPr>
            <w:tcW w:w="2552" w:type="dxa"/>
            <w:shd w:val="clear" w:color="auto" w:fill="FFFFFF" w:themeFill="background1"/>
          </w:tcPr>
          <w:p w14:paraId="289CBB77">
            <w:pPr>
              <w:spacing w:after="0" w:line="240" w:lineRule="auto"/>
              <w:ind w:left="29"/>
              <w:jc w:val="both"/>
              <w:rPr>
                <w:rFonts w:ascii="Times New Roman" w:hAnsi="Times New Roman" w:cs="Times New Roman" w:eastAsiaTheme="minorEastAsia"/>
                <w:b/>
                <w:bCs/>
                <w:spacing w:val="-4"/>
                <w:w w:val="98"/>
                <w:sz w:val="21"/>
                <w:szCs w:val="21"/>
              </w:rPr>
            </w:pPr>
          </w:p>
        </w:tc>
        <w:tc>
          <w:tcPr>
            <w:tcW w:w="281" w:type="dxa"/>
            <w:vMerge w:val="continue"/>
            <w:tcBorders>
              <w:right w:val="single" w:color="3F3F3F" w:themeColor="text1" w:themeTint="BF" w:sz="18" w:space="0"/>
            </w:tcBorders>
            <w:shd w:val="clear" w:color="auto" w:fill="FFFFFF" w:themeFill="background1"/>
            <w:vAlign w:val="center"/>
          </w:tcPr>
          <w:p w14:paraId="1FD07A68">
            <w:pPr>
              <w:spacing w:before="40" w:after="0" w:line="240" w:lineRule="auto"/>
              <w:jc w:val="center"/>
              <w:rPr>
                <w:rFonts w:ascii="Times New Roman" w:hAnsi="Times New Roman" w:cs="Times New Roman"/>
                <w:b/>
                <w:spacing w:val="-4"/>
                <w:w w:val="98"/>
                <w:sz w:val="21"/>
                <w:szCs w:val="26"/>
              </w:rPr>
            </w:pPr>
          </w:p>
        </w:tc>
        <w:tc>
          <w:tcPr>
            <w:tcW w:w="6239" w:type="dxa"/>
            <w:vMerge w:val="continue"/>
            <w:tcBorders>
              <w:left w:val="single" w:color="3F3F3F" w:themeColor="text1" w:themeTint="BF" w:sz="18" w:space="0"/>
            </w:tcBorders>
            <w:shd w:val="clear" w:color="auto" w:fill="D0CECE" w:themeFill="background2" w:themeFillShade="E6"/>
            <w:vAlign w:val="center"/>
          </w:tcPr>
          <w:p w14:paraId="1BF4A7C6">
            <w:pPr>
              <w:spacing w:before="40" w:after="0" w:line="240" w:lineRule="auto"/>
              <w:jc w:val="both"/>
              <w:rPr>
                <w:rFonts w:ascii="Times New Roman" w:hAnsi="Times New Roman" w:cs="Times New Roman"/>
                <w:spacing w:val="-4"/>
                <w:w w:val="98"/>
                <w:sz w:val="21"/>
                <w:szCs w:val="26"/>
              </w:rPr>
            </w:pPr>
          </w:p>
        </w:tc>
      </w:tr>
      <w:tr w14:paraId="6468A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6" w:hRule="atLeast"/>
        </w:trPr>
        <w:tc>
          <w:tcPr>
            <w:tcW w:w="2552" w:type="dxa"/>
          </w:tcPr>
          <w:p w14:paraId="6FAF416F">
            <w:pPr>
              <w:spacing w:after="0" w:line="240" w:lineRule="auto"/>
              <w:ind w:left="29"/>
              <w:jc w:val="both"/>
              <w:rPr>
                <w:rFonts w:ascii="Times New Roman" w:hAnsi="Times New Roman" w:cs="Times New Roman" w:eastAsiaTheme="minorEastAsia"/>
                <w:b/>
                <w:bCs/>
                <w:spacing w:val="-4"/>
                <w:w w:val="98"/>
                <w:sz w:val="21"/>
                <w:szCs w:val="21"/>
              </w:rPr>
            </w:pPr>
          </w:p>
        </w:tc>
        <w:tc>
          <w:tcPr>
            <w:tcW w:w="281" w:type="dxa"/>
            <w:vMerge w:val="continue"/>
            <w:tcBorders>
              <w:right w:val="single" w:color="3F3F3F" w:themeColor="text1" w:themeTint="BF" w:sz="18" w:space="0"/>
            </w:tcBorders>
            <w:shd w:val="clear" w:color="auto" w:fill="FFFFFF" w:themeFill="background1"/>
            <w:vAlign w:val="center"/>
          </w:tcPr>
          <w:p w14:paraId="316E25C1">
            <w:pPr>
              <w:spacing w:before="40" w:after="0" w:line="240" w:lineRule="auto"/>
              <w:jc w:val="center"/>
              <w:rPr>
                <w:rFonts w:ascii="Times New Roman" w:hAnsi="Times New Roman" w:cs="Times New Roman"/>
                <w:b/>
                <w:spacing w:val="-4"/>
                <w:w w:val="98"/>
                <w:sz w:val="21"/>
                <w:szCs w:val="26"/>
              </w:rPr>
            </w:pPr>
          </w:p>
        </w:tc>
        <w:tc>
          <w:tcPr>
            <w:tcW w:w="6239" w:type="dxa"/>
            <w:vMerge w:val="continue"/>
            <w:tcBorders>
              <w:left w:val="single" w:color="3F3F3F" w:themeColor="text1" w:themeTint="BF" w:sz="18" w:space="0"/>
            </w:tcBorders>
            <w:shd w:val="clear" w:color="auto" w:fill="D0CECE" w:themeFill="background2" w:themeFillShade="E6"/>
            <w:vAlign w:val="center"/>
          </w:tcPr>
          <w:p w14:paraId="69AB1C47">
            <w:pPr>
              <w:spacing w:before="40" w:after="0" w:line="240" w:lineRule="auto"/>
              <w:jc w:val="both"/>
              <w:rPr>
                <w:rFonts w:ascii="Times New Roman" w:hAnsi="Times New Roman" w:cs="Times New Roman"/>
                <w:spacing w:val="-4"/>
                <w:w w:val="98"/>
                <w:sz w:val="21"/>
                <w:szCs w:val="26"/>
              </w:rPr>
            </w:pPr>
          </w:p>
        </w:tc>
      </w:tr>
    </w:tbl>
    <w:p w14:paraId="1EF59561">
      <w:pPr>
        <w:spacing w:before="40" w:after="0" w:line="240" w:lineRule="auto"/>
        <w:jc w:val="center"/>
        <w:rPr>
          <w:rFonts w:ascii="Times New Roman" w:hAnsi="Times New Roman" w:cs="Times New Roman"/>
          <w:i/>
          <w:spacing w:val="-4"/>
          <w:w w:val="98"/>
          <w:sz w:val="21"/>
          <w:szCs w:val="26"/>
        </w:rPr>
      </w:pPr>
    </w:p>
    <w:p w14:paraId="4E70662E">
      <w:pPr>
        <w:spacing w:before="40" w:after="0" w:line="240" w:lineRule="auto"/>
        <w:jc w:val="both"/>
        <w:rPr>
          <w:rFonts w:ascii="Times New Roman" w:hAnsi="Times New Roman" w:cs="Times New Roman"/>
          <w:b/>
          <w:spacing w:val="-4"/>
          <w:w w:val="98"/>
          <w:sz w:val="21"/>
          <w:szCs w:val="26"/>
        </w:rPr>
      </w:pPr>
      <w:r>
        <w:rPr>
          <w:rFonts w:ascii="Times New Roman" w:hAnsi="Times New Roman" w:cs="Times New Roman"/>
          <w:b/>
          <w:spacing w:val="-4"/>
          <w:w w:val="98"/>
          <w:sz w:val="21"/>
          <w:szCs w:val="26"/>
        </w:rPr>
        <w:t>1. Mở đầu:</w:t>
      </w:r>
    </w:p>
    <w:p w14:paraId="18E6CB83">
      <w:pPr>
        <w:tabs>
          <w:tab w:val="left" w:pos="360"/>
        </w:tabs>
        <w:spacing w:before="40" w:after="0" w:line="240" w:lineRule="auto"/>
        <w:jc w:val="both"/>
        <w:rPr>
          <w:rFonts w:hint="default" w:ascii="Times New Roman" w:hAnsi="Times New Roman"/>
          <w:spacing w:val="-4"/>
          <w:w w:val="98"/>
          <w:sz w:val="21"/>
          <w:szCs w:val="26"/>
          <w:lang w:val="en-US"/>
        </w:rPr>
      </w:pPr>
      <w:r>
        <w:rPr>
          <w:rFonts w:ascii="Times New Roman" w:hAnsi="Times New Roman" w:cs="Times New Roman"/>
          <w:spacing w:val="-4"/>
          <w:w w:val="98"/>
          <w:sz w:val="21"/>
          <w:szCs w:val="26"/>
        </w:rPr>
        <w:tab/>
      </w:r>
      <w:r>
        <w:rPr>
          <w:rFonts w:hint="default" w:ascii="Times New Roman" w:hAnsi="Times New Roman"/>
          <w:spacing w:val="-4"/>
          <w:w w:val="98"/>
          <w:sz w:val="21"/>
          <w:szCs w:val="26"/>
        </w:rPr>
        <w:t>Trong kỷ nguyên số, giáo dục ngày càng được</w:t>
      </w:r>
      <w:r>
        <w:rPr>
          <w:rFonts w:hint="default" w:ascii="Times New Roman" w:hAnsi="Times New Roman"/>
          <w:spacing w:val="-4"/>
          <w:w w:val="98"/>
          <w:sz w:val="21"/>
          <w:szCs w:val="26"/>
          <w:lang w:val="en-US"/>
        </w:rPr>
        <w:t xml:space="preserve"> </w:t>
      </w:r>
      <w:r>
        <w:rPr>
          <w:rFonts w:hint="default" w:ascii="Times New Roman" w:hAnsi="Times New Roman"/>
          <w:spacing w:val="-4"/>
          <w:w w:val="98"/>
          <w:sz w:val="21"/>
          <w:szCs w:val="26"/>
        </w:rPr>
        <w:t>chú trọng với việc áp dụng các công nghệ tiên tiến.</w:t>
      </w:r>
      <w:r>
        <w:rPr>
          <w:rFonts w:hint="default" w:ascii="Times New Roman" w:hAnsi="Times New Roman"/>
          <w:spacing w:val="-4"/>
          <w:w w:val="98"/>
          <w:sz w:val="21"/>
          <w:szCs w:val="26"/>
          <w:lang w:val="en-US"/>
        </w:rPr>
        <w:t xml:space="preserve"> </w:t>
      </w:r>
      <w:r>
        <w:rPr>
          <w:rFonts w:hint="default" w:ascii="Times New Roman" w:hAnsi="Times New Roman"/>
          <w:spacing w:val="-4"/>
          <w:w w:val="98"/>
          <w:sz w:val="21"/>
          <w:szCs w:val="26"/>
        </w:rPr>
        <w:t>Một trong những xu hướng phát triển mạnh mẽ là sử</w:t>
      </w:r>
      <w:r>
        <w:rPr>
          <w:rFonts w:hint="default" w:ascii="Times New Roman" w:hAnsi="Times New Roman"/>
          <w:spacing w:val="-4"/>
          <w:w w:val="98"/>
          <w:sz w:val="21"/>
          <w:szCs w:val="26"/>
          <w:lang w:val="en-US"/>
        </w:rPr>
        <w:t xml:space="preserve"> </w:t>
      </w:r>
      <w:r>
        <w:rPr>
          <w:rFonts w:hint="default" w:ascii="Times New Roman" w:hAnsi="Times New Roman"/>
          <w:spacing w:val="-4"/>
          <w:w w:val="98"/>
          <w:sz w:val="21"/>
          <w:szCs w:val="26"/>
        </w:rPr>
        <w:t>dụng trí tuệ nhân tạo (AI) để hỗ trợ quá trình giảng</w:t>
      </w:r>
      <w:r>
        <w:rPr>
          <w:rFonts w:hint="default" w:ascii="Times New Roman" w:hAnsi="Times New Roman"/>
          <w:spacing w:val="-4"/>
          <w:w w:val="98"/>
          <w:sz w:val="21"/>
          <w:szCs w:val="26"/>
          <w:lang w:val="en-US"/>
        </w:rPr>
        <w:t xml:space="preserve"> </w:t>
      </w:r>
      <w:r>
        <w:rPr>
          <w:rFonts w:hint="default" w:ascii="Times New Roman" w:hAnsi="Times New Roman"/>
          <w:spacing w:val="-4"/>
          <w:w w:val="98"/>
          <w:sz w:val="21"/>
          <w:szCs w:val="26"/>
        </w:rPr>
        <w:t>dạy</w:t>
      </w:r>
      <w:r>
        <w:rPr>
          <w:rFonts w:hint="default" w:ascii="Times New Roman" w:hAnsi="Times New Roman"/>
          <w:spacing w:val="-4"/>
          <w:w w:val="98"/>
          <w:sz w:val="21"/>
          <w:szCs w:val="26"/>
          <w:lang w:val="en-US"/>
        </w:rPr>
        <w:t>. Bên cạnh đó B</w:t>
      </w:r>
      <w:r>
        <w:rPr>
          <w:rFonts w:hint="default" w:ascii="Times New Roman" w:hAnsi="Times New Roman"/>
          <w:spacing w:val="-4"/>
          <w:w w:val="98"/>
          <w:sz w:val="21"/>
          <w:szCs w:val="26"/>
        </w:rPr>
        <w:t>ộ Giáo dục và Đào tạo đặt mục tiêu đến năm 2035, AI sẽ trở thành công cụ phổ biến đối với mỗi người học, nhà giáo và cán bộ quản lý giáo dục. Do đó đã ban hành nhiều văn bản, chính sách liên quan đến chuyển đổi số và ứng dung AI vào trong giảng dạy</w:t>
      </w:r>
      <w:r>
        <w:rPr>
          <w:rFonts w:hint="default" w:ascii="Times New Roman" w:hAnsi="Times New Roman"/>
          <w:spacing w:val="-4"/>
          <w:w w:val="98"/>
          <w:sz w:val="21"/>
          <w:szCs w:val="26"/>
          <w:lang w:val="en-US"/>
        </w:rPr>
        <w:t xml:space="preserve"> Trước xu thế đó, các trường đại học và cơ sở giáo dục nghề nghiệp đã tích cực triển khai các kế hoạch đào tạo, bồi dưỡng năng lực công nghệ cho giảng viên và sinh viên, hướng đến việc sử dụng hiệu quả các công cụ AI trong hoạt động dạy và học. AI không chỉ có khả năng cách mạng hóa phương pháp giảng dạy truyền thống mà còn giúp nhà giáo giải quyết những thách thức của quy mô lớp học ngày càng lớn và đa dạng. Nhờ khả năng tự động hóa các nhiệm vụ lặp đi lặp lại, AI góp phần giảm tải công việc hành chính và tạo điều kiện để giáo viên tập trung nhiều hơn vào các hoạt động tương tác, hỗ trợ cá nhân hóa việc học .Bài viết này sẽ tập trung giới thiệu một số công cụ trí tuệ nhân tạo phổ biến và hữu ích trong giáo dục hiện nay, đồng thời phân tích cách các công cụ này hỗ trợ giảng viên tối ưu hóa thời gian giảng dạy và nâng cao hiệu quả học tập của sinh viên.</w:t>
      </w:r>
    </w:p>
    <w:p w14:paraId="59895747">
      <w:pPr>
        <w:tabs>
          <w:tab w:val="left" w:pos="360"/>
        </w:tabs>
        <w:spacing w:before="40" w:after="0" w:line="240" w:lineRule="auto"/>
        <w:jc w:val="both"/>
        <w:rPr>
          <w:rFonts w:hint="default" w:ascii="Times New Roman" w:hAnsi="Times New Roman"/>
          <w:spacing w:val="-4"/>
          <w:w w:val="98"/>
          <w:sz w:val="21"/>
          <w:szCs w:val="26"/>
          <w:lang w:val="en-US"/>
        </w:rPr>
      </w:pPr>
    </w:p>
    <w:p w14:paraId="4B0C4D44">
      <w:pPr>
        <w:tabs>
          <w:tab w:val="left" w:pos="360"/>
        </w:tabs>
        <w:spacing w:before="40" w:after="0" w:line="240" w:lineRule="auto"/>
        <w:jc w:val="both"/>
        <w:rPr>
          <w:rFonts w:hint="default" w:ascii="Times New Roman" w:hAnsi="Times New Roman" w:cs="Times New Roman"/>
          <w:spacing w:val="-4"/>
          <w:w w:val="98"/>
          <w:sz w:val="21"/>
          <w:szCs w:val="26"/>
          <w:lang w:val="en-US"/>
        </w:rPr>
      </w:pPr>
    </w:p>
    <w:p w14:paraId="6E1A6F16">
      <w:pPr>
        <w:spacing w:before="40" w:after="0" w:line="240" w:lineRule="auto"/>
        <w:jc w:val="both"/>
        <w:rPr>
          <w:rFonts w:ascii="Times New Roman" w:hAnsi="Times New Roman" w:eastAsia="MS Mincho" w:cs="Times New Roman"/>
          <w:b/>
          <w:spacing w:val="-4"/>
          <w:w w:val="98"/>
          <w:sz w:val="21"/>
          <w:szCs w:val="26"/>
        </w:rPr>
      </w:pPr>
      <w:r>
        <w:rPr>
          <w:rFonts w:ascii="Times New Roman" w:hAnsi="Times New Roman" w:eastAsia="MS Mincho" w:cs="Times New Roman"/>
          <w:b/>
          <w:spacing w:val="-4"/>
          <w:w w:val="98"/>
          <w:sz w:val="21"/>
          <w:szCs w:val="26"/>
        </w:rPr>
        <w:t>2. Kết quả nghiên cứu</w:t>
      </w:r>
    </w:p>
    <w:p w14:paraId="36EAD8FE">
      <w:pPr>
        <w:spacing w:before="40" w:after="0" w:line="240" w:lineRule="auto"/>
        <w:jc w:val="both"/>
        <w:rPr>
          <w:rFonts w:ascii="Times New Roman" w:hAnsi="Times New Roman" w:eastAsia="MS Mincho" w:cs="Times New Roman"/>
          <w:b/>
          <w:spacing w:val="-4"/>
          <w:w w:val="98"/>
          <w:sz w:val="21"/>
          <w:szCs w:val="26"/>
        </w:rPr>
      </w:pPr>
      <w:r>
        <w:rPr>
          <w:rFonts w:ascii="Times New Roman" w:hAnsi="Times New Roman" w:eastAsia="MS Mincho" w:cs="Times New Roman"/>
          <w:b/>
          <w:spacing w:val="-4"/>
          <w:w w:val="98"/>
          <w:sz w:val="21"/>
          <w:szCs w:val="26"/>
        </w:rPr>
        <w:t>2.1. Cơ sở lý luận</w:t>
      </w:r>
    </w:p>
    <w:p w14:paraId="0CC21087">
      <w:pPr>
        <w:spacing w:before="40" w:after="0" w:line="240" w:lineRule="auto"/>
        <w:jc w:val="both"/>
        <w:rPr>
          <w:rFonts w:hint="default" w:ascii="Times New Roman" w:hAnsi="Times New Roman" w:eastAsia="MS Mincho" w:cs="Times New Roman"/>
          <w:b/>
          <w:spacing w:val="-4"/>
          <w:w w:val="98"/>
          <w:sz w:val="21"/>
          <w:szCs w:val="26"/>
          <w:lang w:val="en-US"/>
        </w:rPr>
      </w:pPr>
      <w:r>
        <w:rPr>
          <w:rFonts w:hint="default" w:ascii="Times New Roman" w:hAnsi="Times New Roman" w:eastAsia="MS Mincho" w:cs="Times New Roman"/>
          <w:b/>
          <w:spacing w:val="-4"/>
          <w:w w:val="98"/>
          <w:sz w:val="21"/>
          <w:szCs w:val="26"/>
          <w:lang w:val="en-US"/>
        </w:rPr>
        <w:t>2.1.1.1. Công nghệ AI và công nghệ AI trong giáo dục</w:t>
      </w:r>
    </w:p>
    <w:p w14:paraId="7492D251">
      <w:pPr>
        <w:spacing w:before="40" w:after="0" w:line="240" w:lineRule="auto"/>
        <w:ind w:left="0" w:leftChars="0" w:firstLine="440" w:firstLineChars="0"/>
        <w:jc w:val="both"/>
        <w:rPr>
          <w:rFonts w:hint="default" w:ascii="Times New Roman" w:hAnsi="Times New Roman" w:eastAsia="MS Mincho" w:cs="Times New Roman"/>
          <w:b/>
          <w:spacing w:val="-4"/>
          <w:w w:val="98"/>
          <w:sz w:val="21"/>
          <w:szCs w:val="26"/>
          <w:lang w:val="en-US"/>
        </w:rPr>
      </w:pPr>
      <w:r>
        <w:rPr>
          <w:rFonts w:hint="default" w:ascii="Times New Roman" w:hAnsi="Times New Roman" w:eastAsia="MS Mincho" w:cs="Times New Roman"/>
          <w:b/>
          <w:spacing w:val="-4"/>
          <w:w w:val="98"/>
          <w:sz w:val="21"/>
          <w:szCs w:val="26"/>
          <w:lang w:val="en-US"/>
        </w:rPr>
        <w:t xml:space="preserve">Công nghệ AI trong giáo dục: </w:t>
      </w:r>
    </w:p>
    <w:p w14:paraId="5E2F4A62">
      <w:pPr>
        <w:spacing w:before="40" w:after="0" w:line="240" w:lineRule="auto"/>
        <w:ind w:firstLine="360"/>
        <w:jc w:val="both"/>
        <w:rPr>
          <w:rFonts w:hint="default" w:ascii="Times New Roman" w:hAnsi="Times New Roman" w:eastAsia="MS Mincho" w:cs="Times New Roman"/>
          <w:spacing w:val="-4"/>
          <w:w w:val="98"/>
          <w:sz w:val="21"/>
          <w:szCs w:val="26"/>
          <w:lang w:val="en-US"/>
        </w:rPr>
      </w:pPr>
      <w:r>
        <w:rPr>
          <w:rFonts w:hint="default" w:ascii="Times New Roman" w:hAnsi="Times New Roman" w:eastAsia="MS Mincho" w:cs="Times New Roman"/>
          <w:spacing w:val="-4"/>
          <w:w w:val="98"/>
          <w:sz w:val="21"/>
          <w:szCs w:val="26"/>
          <w:lang w:val="en-US"/>
        </w:rPr>
        <w:t>AI đang là một ngành khoa học máy tính đầy triển vọng. Từ khi ứng dụng trí tuệ nhân tạo hoạt động dạy học trở nên hiệu quả hơn nhờ sự hỗ trợ từ các thiết bị này.Trí tuệ nhân tạo trong giáo dục (Artificial Intelligence in Education - AIEd) ra đời vào khoảngnhững năm 1970 và tập trung nghiên cứu, phát triển đánh giá phần mềm máy tính để cải thiện việc giảng dạy và học tập. Kiến thức AIEd giúp thu hẹp khoảng cách này bằng cách cung cấp các kỹ thuật để thúc đẩy các tương tác hiệu quả và thông minh hơn với con người nhằm cải thiện kết quả giáo dục (</w:t>
      </w:r>
      <w:r>
        <w:rPr>
          <w:rFonts w:hint="default" w:ascii="Times New Roman" w:hAnsi="Times New Roman"/>
          <w:b w:val="0"/>
          <w:bCs/>
          <w:spacing w:val="-4"/>
          <w:w w:val="98"/>
          <w:sz w:val="21"/>
          <w:szCs w:val="26"/>
          <w:lang w:val="en-US"/>
        </w:rPr>
        <w:t>Trần Văn Long, Trần Thị Việt Nga &amp; Nguyễn Thị Thanh Loan,2024)</w:t>
      </w:r>
    </w:p>
    <w:p w14:paraId="0A51D8FE">
      <w:pPr>
        <w:spacing w:before="40" w:after="0" w:line="240" w:lineRule="auto"/>
        <w:ind w:left="0" w:leftChars="0" w:firstLine="440" w:firstLineChars="0"/>
        <w:jc w:val="both"/>
        <w:rPr>
          <w:rFonts w:hint="default" w:ascii="Times New Roman" w:hAnsi="Times New Roman" w:eastAsia="MS Mincho"/>
          <w:b/>
          <w:spacing w:val="-4"/>
          <w:w w:val="98"/>
          <w:sz w:val="21"/>
          <w:szCs w:val="26"/>
          <w:lang w:val="en-US"/>
        </w:rPr>
      </w:pPr>
      <w:r>
        <w:rPr>
          <w:rFonts w:hint="default" w:ascii="Times New Roman" w:hAnsi="Times New Roman" w:eastAsia="MS Mincho"/>
          <w:b/>
          <w:spacing w:val="-4"/>
          <w:w w:val="98"/>
          <w:sz w:val="21"/>
          <w:szCs w:val="26"/>
          <w:lang w:val="en-US"/>
        </w:rPr>
        <w:t>Trí tuệ nhân tạo trong giáo dục</w:t>
      </w:r>
    </w:p>
    <w:p w14:paraId="2F4E12CB">
      <w:pPr>
        <w:spacing w:before="40" w:after="0" w:line="240" w:lineRule="auto"/>
        <w:ind w:left="0" w:leftChars="0" w:firstLine="440" w:firstLineChars="0"/>
        <w:jc w:val="both"/>
        <w:rPr>
          <w:rFonts w:hint="default" w:ascii="Times New Roman" w:hAnsi="Times New Roman" w:eastAsia="MS Mincho"/>
          <w:b w:val="0"/>
          <w:bCs/>
          <w:spacing w:val="-4"/>
          <w:w w:val="98"/>
          <w:sz w:val="21"/>
          <w:szCs w:val="26"/>
          <w:lang w:val="en-US"/>
        </w:rPr>
      </w:pPr>
      <w:r>
        <w:rPr>
          <w:rFonts w:hint="default" w:ascii="Times New Roman" w:hAnsi="Times New Roman" w:eastAsia="MS Mincho"/>
          <w:b w:val="0"/>
          <w:bCs/>
          <w:spacing w:val="-4"/>
          <w:w w:val="98"/>
          <w:sz w:val="21"/>
          <w:szCs w:val="26"/>
          <w:lang w:val="en-US"/>
        </w:rPr>
        <w:t>Trí tuệ nhân tạo trong giáo dục là việc sử dụng các thuật toán AI để tăng tính tự động hóa, cá nhân hóa và tối ưu năng suất giảng dạy, tối ưu hóa quá trình học tập của người học. AI có khả năng hỗ trợ giáo viên trong việc lên kế hoạch giảng dạy, phân tích dữ liệu hành vi học sinh, và cá nhân hóa nội dung học tập dựa trên năng lực của từng người (Hoàng Minh Hiển,2024).</w:t>
      </w:r>
    </w:p>
    <w:p w14:paraId="352F63E7">
      <w:pPr>
        <w:spacing w:before="40" w:after="0" w:line="240" w:lineRule="auto"/>
        <w:ind w:left="0" w:leftChars="0" w:firstLine="439" w:firstLineChars="223"/>
        <w:jc w:val="both"/>
        <w:rPr>
          <w:rFonts w:hint="default" w:ascii="Times New Roman" w:hAnsi="Times New Roman" w:eastAsia="MS Mincho"/>
          <w:b w:val="0"/>
          <w:bCs/>
          <w:spacing w:val="-4"/>
          <w:w w:val="98"/>
          <w:sz w:val="21"/>
          <w:szCs w:val="26"/>
          <w:lang w:val="en-US"/>
        </w:rPr>
      </w:pPr>
      <w:r>
        <w:rPr>
          <w:rFonts w:hint="default" w:ascii="Times New Roman" w:hAnsi="Times New Roman" w:eastAsia="MS Mincho"/>
          <w:b w:val="0"/>
          <w:bCs/>
          <w:spacing w:val="-4"/>
          <w:w w:val="98"/>
          <w:sz w:val="21"/>
          <w:szCs w:val="26"/>
          <w:lang w:val="en-US"/>
        </w:rPr>
        <w:t>Trí tuệ nhân tạo (AI) đang trở thành một phần không thể thiếu trong ngành giáo dục hiện đại, mang đến những đột phá trong cách giảng dạy và học tập. Trong giáo dục, AI tạo ra những phương thức giảng dạy và học tập mới, giúp cá nhân hóa trải nghiệm cho từng học sinh. AI trong giáo dục không chỉ cải thiện chất lượng giảng dạy mà còn giúp các trường học và tổ chức giáo dục hoạt động hiệu quả hơn, tập trung vào việc cung cấp kiến thức chính xác và kịp thời đến người học. (Hoàng Minh Hiển, 2024)</w:t>
      </w:r>
    </w:p>
    <w:p w14:paraId="4F44A006">
      <w:pPr>
        <w:spacing w:before="40" w:after="0" w:line="240" w:lineRule="auto"/>
        <w:ind w:left="0" w:leftChars="0" w:firstLine="439" w:firstLineChars="223"/>
        <w:jc w:val="both"/>
        <w:rPr>
          <w:rFonts w:hint="default" w:ascii="Times New Roman" w:hAnsi="Times New Roman" w:eastAsia="MS Mincho"/>
          <w:b w:val="0"/>
          <w:bCs/>
          <w:spacing w:val="-4"/>
          <w:w w:val="98"/>
          <w:sz w:val="21"/>
          <w:szCs w:val="26"/>
          <w:lang w:val="en-US"/>
        </w:rPr>
      </w:pPr>
      <w:r>
        <w:rPr>
          <w:rFonts w:hint="default" w:ascii="Times New Roman" w:hAnsi="Times New Roman" w:eastAsia="MS Mincho"/>
          <w:b w:val="0"/>
          <w:bCs/>
          <w:spacing w:val="-4"/>
          <w:w w:val="98"/>
          <w:sz w:val="21"/>
          <w:szCs w:val="26"/>
          <w:lang w:val="en-US"/>
        </w:rPr>
        <w:t>AI được ứng dụng rộng rãi trong nhiều lĩnh vực của giáo dục, từ phân tích hành vi học tập, cải thiện nội dung giảng dạy, đến việc tự động hóa công tác hành chính. Đặc biệt, AI có thể hỗ trợ phân tích kết quả học tập để từ đó đưa ra các đề xuất học tập phù hợp, đồng thời giúp giáo viên giảm tải công việc hành chính và tập trung hơn vào việc giảng dạy. Đây chính là những bước tiến lớn giúp giáo dục trở nên cá nhân hóa, hiệu quả và công bằng hơn (Hoàng Minh Hiển, 2024)</w:t>
      </w:r>
    </w:p>
    <w:p w14:paraId="266F0271">
      <w:pPr>
        <w:spacing w:before="40" w:after="0" w:line="240" w:lineRule="auto"/>
        <w:jc w:val="both"/>
        <w:rPr>
          <w:rFonts w:hint="default" w:ascii="Times New Roman" w:hAnsi="Times New Roman" w:eastAsia="MS Mincho"/>
          <w:b/>
          <w:bCs w:val="0"/>
          <w:spacing w:val="-4"/>
          <w:w w:val="98"/>
          <w:sz w:val="21"/>
          <w:szCs w:val="26"/>
          <w:lang w:val="en-US"/>
        </w:rPr>
      </w:pPr>
      <w:r>
        <w:rPr>
          <w:rFonts w:hint="default" w:ascii="Times New Roman" w:hAnsi="Times New Roman" w:eastAsia="MS Mincho"/>
          <w:b/>
          <w:bCs w:val="0"/>
          <w:spacing w:val="-4"/>
          <w:w w:val="98"/>
          <w:sz w:val="21"/>
          <w:szCs w:val="26"/>
          <w:lang w:val="en-US"/>
        </w:rPr>
        <w:t xml:space="preserve">2.1.1.2.Các xu thế ứng dụng của AI trong giáo dục  hiện nay </w:t>
      </w:r>
    </w:p>
    <w:p w14:paraId="665E8492">
      <w:pPr>
        <w:spacing w:before="40" w:after="0" w:line="240" w:lineRule="auto"/>
        <w:jc w:val="both"/>
        <w:rPr>
          <w:rFonts w:hint="default" w:ascii="Times New Roman" w:hAnsi="Times New Roman" w:eastAsia="MS Mincho"/>
          <w:b/>
          <w:bCs w:val="0"/>
          <w:spacing w:val="-4"/>
          <w:w w:val="98"/>
          <w:sz w:val="21"/>
          <w:szCs w:val="26"/>
          <w:lang w:val="en-US"/>
        </w:rPr>
      </w:pPr>
      <w:r>
        <w:rPr>
          <w:rFonts w:hint="default" w:ascii="Times New Roman" w:hAnsi="Times New Roman" w:eastAsia="MS Mincho"/>
          <w:b/>
          <w:bCs w:val="0"/>
          <w:spacing w:val="-4"/>
          <w:w w:val="98"/>
          <w:sz w:val="21"/>
          <w:szCs w:val="26"/>
          <w:lang w:val="en-US"/>
        </w:rPr>
        <w:t>Ứng dụng AI trong cá nhân hoá lộ trình học tập</w:t>
      </w:r>
    </w:p>
    <w:p w14:paraId="5433508E">
      <w:pPr>
        <w:spacing w:before="40" w:after="0" w:line="240" w:lineRule="auto"/>
        <w:ind w:left="0" w:leftChars="0" w:firstLine="439" w:firstLineChars="223"/>
        <w:jc w:val="both"/>
        <w:rPr>
          <w:rFonts w:hint="default" w:ascii="Times New Roman" w:hAnsi="Times New Roman" w:eastAsia="MS Mincho"/>
          <w:b w:val="0"/>
          <w:bCs/>
          <w:spacing w:val="-4"/>
          <w:w w:val="98"/>
          <w:sz w:val="21"/>
          <w:szCs w:val="26"/>
          <w:lang w:val="en-US"/>
        </w:rPr>
      </w:pPr>
      <w:r>
        <w:rPr>
          <w:rFonts w:hint="default" w:ascii="Times New Roman" w:hAnsi="Times New Roman" w:eastAsia="MS Mincho"/>
          <w:b w:val="0"/>
          <w:bCs/>
          <w:spacing w:val="-4"/>
          <w:w w:val="98"/>
          <w:sz w:val="21"/>
          <w:szCs w:val="26"/>
          <w:lang w:val="en-US"/>
        </w:rPr>
        <w:t>Các nền tảng hay ứng dụng dựa trên AI có khả năng thu thập và phân tích dữ liệu của sinh viên về sự tương tác với các bài giảng, về thời gian hoàn thành bài tập, kết quả bài kiểm tra và thành tích tổng thể để hiểu được thái độ, hành vi và nhu cầu của mỗi học sinh. Dựa trên những dữ liệu này, các công cụ AI sẽ tiến hành thiết kế và cá nhân hoá lộ trình học cho học sinh, đồng thời, điều chỉnh chúng dựa trên thời gian thực (real-time) sao cho phù hợp với sự tiến bộ của người học (</w:t>
      </w:r>
      <w:r>
        <w:rPr>
          <w:rFonts w:hint="default" w:ascii="Times New Roman" w:hAnsi="Times New Roman"/>
          <w:b w:val="0"/>
          <w:bCs/>
          <w:spacing w:val="-4"/>
          <w:w w:val="98"/>
          <w:sz w:val="21"/>
          <w:szCs w:val="26"/>
          <w:lang w:val="en-US"/>
        </w:rPr>
        <w:t xml:space="preserve">Nguyễn Đăng Khoa &amp; Nguyễn Quốc Hưng,2025) </w:t>
      </w:r>
    </w:p>
    <w:p w14:paraId="1126008F">
      <w:pPr>
        <w:spacing w:before="40" w:after="0" w:line="240" w:lineRule="auto"/>
        <w:jc w:val="both"/>
        <w:rPr>
          <w:rFonts w:hint="default" w:ascii="Times New Roman" w:hAnsi="Times New Roman" w:eastAsia="MS Mincho"/>
          <w:b/>
          <w:bCs w:val="0"/>
          <w:spacing w:val="-4"/>
          <w:w w:val="98"/>
          <w:sz w:val="21"/>
          <w:szCs w:val="26"/>
          <w:lang w:val="en-US"/>
        </w:rPr>
      </w:pPr>
      <w:r>
        <w:rPr>
          <w:rFonts w:hint="default" w:ascii="Times New Roman" w:hAnsi="Times New Roman" w:eastAsia="MS Mincho"/>
          <w:b/>
          <w:bCs w:val="0"/>
          <w:spacing w:val="-4"/>
          <w:w w:val="98"/>
          <w:sz w:val="21"/>
          <w:szCs w:val="26"/>
          <w:lang w:val="en-US"/>
        </w:rPr>
        <w:t>Ứng dụng AI trong dự đoán kết quả học tập</w:t>
      </w:r>
    </w:p>
    <w:p w14:paraId="74E5B1BE">
      <w:pPr>
        <w:spacing w:before="40" w:after="0" w:line="240" w:lineRule="auto"/>
        <w:ind w:left="0" w:leftChars="0" w:firstLine="439" w:firstLineChars="223"/>
        <w:jc w:val="both"/>
        <w:rPr>
          <w:rFonts w:hint="default" w:ascii="Times New Roman" w:hAnsi="Times New Roman" w:eastAsia="MS Mincho"/>
          <w:b w:val="0"/>
          <w:bCs/>
          <w:spacing w:val="-4"/>
          <w:w w:val="98"/>
          <w:sz w:val="21"/>
          <w:szCs w:val="26"/>
          <w:lang w:val="en-US"/>
        </w:rPr>
      </w:pPr>
      <w:r>
        <w:rPr>
          <w:rFonts w:hint="default" w:ascii="Times New Roman" w:hAnsi="Times New Roman" w:eastAsia="MS Mincho"/>
          <w:b w:val="0"/>
          <w:bCs/>
          <w:spacing w:val="-4"/>
          <w:w w:val="98"/>
          <w:sz w:val="21"/>
          <w:szCs w:val="26"/>
          <w:lang w:val="en-US"/>
        </w:rPr>
        <w:t>AI hoàn toàn có thể được ứng dụng trong giáo dục để phát huy khả năng dự đoán kết quả học tập. Giải pháp này được phát triển dựa trên khả năng máy học (MachineLearning), xử lý dữ liệu được thu thập trước đó về kết quả học tập của sinh viên dựa trên các tiêu chí: hiệu suất, thái độ, điều kiện xã hội và phân loại chúng thành các mẫu khác nhau. Sau đó, các thuật toán sẽ đưa ra so sánh và xác định mối quan hệ giữa người học và các đặc điểm điển hình liên quan tới kết quả học tập của học sinh. Từ đó, mở ra cơ hội để giáo viên lựa chọn phương pháp và chương trình giảng dạy tốt nhất dựa trên kỹ năng và nhu cầu của học sinh. Hoặc thậm chí xác định trước học sinh có nguy cơ… bỏ học hoặc không có khả năng tốt nghiệp đúng thời gian do điểm số thấp, thái độ học tập không tốt từ đó đưa ra các giải pháp hỗ trợ học sinh trước khi quá muộn (</w:t>
      </w:r>
      <w:r>
        <w:rPr>
          <w:rFonts w:hint="default" w:ascii="Times New Roman" w:hAnsi="Times New Roman"/>
          <w:b w:val="0"/>
          <w:bCs/>
          <w:spacing w:val="-4"/>
          <w:w w:val="98"/>
          <w:sz w:val="21"/>
          <w:szCs w:val="26"/>
          <w:lang w:val="en-US"/>
        </w:rPr>
        <w:t xml:space="preserve">Nguyễn Đăng Khoa &amp; Nguyễn Quốc Hưng,2025) </w:t>
      </w:r>
    </w:p>
    <w:p w14:paraId="78B6BBCA">
      <w:pPr>
        <w:spacing w:before="40" w:after="0" w:line="240" w:lineRule="auto"/>
        <w:jc w:val="both"/>
        <w:rPr>
          <w:rFonts w:hint="default" w:ascii="Times New Roman" w:hAnsi="Times New Roman" w:eastAsia="MS Mincho"/>
          <w:b/>
          <w:bCs w:val="0"/>
          <w:spacing w:val="-4"/>
          <w:w w:val="98"/>
          <w:sz w:val="21"/>
          <w:szCs w:val="26"/>
          <w:lang w:val="en-US"/>
        </w:rPr>
      </w:pPr>
      <w:r>
        <w:rPr>
          <w:rFonts w:hint="default" w:ascii="Times New Roman" w:hAnsi="Times New Roman" w:eastAsia="MS Mincho"/>
          <w:b/>
          <w:bCs w:val="0"/>
          <w:spacing w:val="-4"/>
          <w:w w:val="98"/>
          <w:sz w:val="21"/>
          <w:szCs w:val="26"/>
          <w:lang w:val="en-US"/>
        </w:rPr>
        <w:t>Ứng dụng AI hỗ trợ tự động hoá các tác vụ của giảng viên</w:t>
      </w:r>
    </w:p>
    <w:p w14:paraId="6F1DF4BA">
      <w:pPr>
        <w:spacing w:before="40" w:after="0" w:line="240" w:lineRule="auto"/>
        <w:ind w:left="0" w:leftChars="0" w:firstLine="439" w:firstLineChars="223"/>
        <w:jc w:val="both"/>
        <w:rPr>
          <w:rFonts w:hint="default" w:ascii="Times New Roman" w:hAnsi="Times New Roman"/>
          <w:b w:val="0"/>
          <w:bCs/>
          <w:spacing w:val="-4"/>
          <w:w w:val="98"/>
          <w:sz w:val="21"/>
          <w:szCs w:val="26"/>
          <w:lang w:val="en-US"/>
        </w:rPr>
      </w:pPr>
      <w:r>
        <w:rPr>
          <w:rFonts w:hint="default" w:ascii="Times New Roman" w:hAnsi="Times New Roman" w:eastAsia="MS Mincho"/>
          <w:b w:val="0"/>
          <w:bCs/>
          <w:spacing w:val="-4"/>
          <w:w w:val="98"/>
          <w:sz w:val="21"/>
          <w:szCs w:val="26"/>
          <w:lang w:val="en-US"/>
        </w:rPr>
        <w:t>AI có thể thay thế giáo viên thực hiện những công việc lặp đi lặp lại và tốn kém nhiều thời như đánh giá bài kiểm tra bằng phần mềm chấm điểm, tiết kiệm thời gian tương tác với học sinh. Ngoài ra, AI hiện nay đã có những bước tiến xa hơn nữa khi ứngdụng mô hình ngôn ngữ lớn (LLM) cho phép xử lý ngôn ngữ một cách tự nhiên, áp dụng hiệu quả trong việc kiểm tra, đánh giá các câu trả lời tự luận và bài luận ngắn cũng như kỹnăng viết của học sinh, sinh viên (Theo McKinsey &amp; Company – How artificial intelligence will impact teachers)(</w:t>
      </w:r>
      <w:r>
        <w:rPr>
          <w:rFonts w:hint="default" w:ascii="Times New Roman" w:hAnsi="Times New Roman"/>
          <w:b w:val="0"/>
          <w:bCs/>
          <w:spacing w:val="-4"/>
          <w:w w:val="98"/>
          <w:sz w:val="21"/>
          <w:szCs w:val="26"/>
          <w:lang w:val="en-US"/>
        </w:rPr>
        <w:t xml:space="preserve">Nguyễn Đăng Khoa &amp; Nguyễn Quốc Hưng,2025) </w:t>
      </w:r>
    </w:p>
    <w:p w14:paraId="6A89F6D8">
      <w:pPr>
        <w:spacing w:before="40" w:after="0" w:line="240" w:lineRule="auto"/>
        <w:jc w:val="both"/>
        <w:rPr>
          <w:rFonts w:hint="default" w:ascii="Times New Roman" w:hAnsi="Times New Roman" w:eastAsia="MS Mincho"/>
          <w:b/>
          <w:bCs w:val="0"/>
          <w:spacing w:val="-4"/>
          <w:w w:val="98"/>
          <w:sz w:val="21"/>
          <w:szCs w:val="26"/>
          <w:lang w:val="en-US"/>
        </w:rPr>
      </w:pPr>
      <w:r>
        <w:rPr>
          <w:rFonts w:hint="default" w:ascii="Times New Roman" w:hAnsi="Times New Roman" w:eastAsia="MS Mincho"/>
          <w:b/>
          <w:bCs w:val="0"/>
          <w:spacing w:val="-4"/>
          <w:w w:val="98"/>
          <w:sz w:val="21"/>
          <w:szCs w:val="26"/>
          <w:lang w:val="en-US"/>
        </w:rPr>
        <w:t>Ứng dụng AI để hỗ trợ thiết kế chương trình, biên soạn bài giảng, tài liệu học tập</w:t>
      </w:r>
    </w:p>
    <w:p w14:paraId="3CB632C9">
      <w:pPr>
        <w:spacing w:before="40" w:after="0" w:line="240" w:lineRule="auto"/>
        <w:ind w:left="0" w:leftChars="0" w:firstLine="439" w:firstLineChars="223"/>
        <w:jc w:val="both"/>
        <w:rPr>
          <w:rFonts w:hint="default" w:ascii="Times New Roman" w:hAnsi="Times New Roman" w:eastAsia="MS Mincho"/>
          <w:b w:val="0"/>
          <w:bCs/>
          <w:spacing w:val="-4"/>
          <w:w w:val="98"/>
          <w:sz w:val="21"/>
          <w:szCs w:val="26"/>
          <w:lang w:val="en-US"/>
        </w:rPr>
      </w:pPr>
      <w:r>
        <w:rPr>
          <w:rFonts w:hint="default" w:ascii="Times New Roman" w:hAnsi="Times New Roman" w:eastAsia="MS Mincho"/>
          <w:b w:val="0"/>
          <w:bCs/>
          <w:spacing w:val="-4"/>
          <w:w w:val="98"/>
          <w:sz w:val="21"/>
          <w:szCs w:val="26"/>
          <w:lang w:val="en-US"/>
        </w:rPr>
        <w:t>Xây dựng một chương trình giảng dạy có lẽ luôn là một trong những nhiệm vụ không hề đơn giản đối với các nhà quản lý giáo dục, bởi nền tảng kiến thức là yếu tố cần đổi mới liên tục. AI không những được đánh giá cao trong việc hoạch định các lộ trình học cá nhân hoá, mà còn hỗ trợ xử lý lượng dữ liệu khổng lồ về sự tiến bộ, sở thích, năng lực và cả những rào cản trong học tập của học sinh trong một năm nhất định, từ đó, tư vấn cho giáo viên hay các nhà quản lý cách để nâng cao hiệu quả chương trình giảng dạy trên quy mô lớn. Các thuật toán AI có thể xác định các mô hình và xu hướng, đánh giá tính hiệu quả của các phương pháp sư phạm nhất định và dự đoán kết quả của các chiến lược giáo dục khác nhau. Nhìn chung, có rất nhiều công nghệ, nền tảng ứng dụng AI đã và đang được phát triển để phục vụ nhu cầu dạy – học và quản lý trong các cở sở giáo dục đại học trên thế giới. Tại Việt Nam, một số ứng dụng AI điển hình, quen thuộc hỗ trợ người học có thể kể đến như nền tảng Got It, Chat GPT, Khan Academy,… đang được nhiều cơ sở đào tạo đại học áp dụng góp phần thay đổi cách thức dạy và học hiệu quả hơn, hướng đến phát triển tư duy, logic, trau dồi khả năng tự đặt vấn đề, rèn luyện tư duy phản biện và giải quyết vấn đề một cách độc lập cho người học. Nền tảng học trực tuyến OLM đang sử dụng AI để tự động đánh giá và đưa ra lộ trình học tập tối ưu cho từng học sinh. Hay hình thức điểm danh bằng nhận diện khuôn mặt hiện đang được áp dụng ở nhiều trường đại học như: Trường Đại học FPT, Trường Cao đẳng thực hành FPT Polytechnic, Trường Đại học Quốc tế Hồng Bảng (</w:t>
      </w:r>
      <w:r>
        <w:rPr>
          <w:rFonts w:hint="default" w:ascii="Times New Roman" w:hAnsi="Times New Roman"/>
          <w:b w:val="0"/>
          <w:bCs/>
          <w:spacing w:val="-4"/>
          <w:w w:val="98"/>
          <w:sz w:val="21"/>
          <w:szCs w:val="26"/>
          <w:lang w:val="en-US"/>
        </w:rPr>
        <w:t xml:space="preserve">Nguyễn Đăng Khoa &amp; Nguyễn Quốc Hưng,2025) </w:t>
      </w:r>
    </w:p>
    <w:p w14:paraId="3A5DB22E">
      <w:pPr>
        <w:spacing w:before="40" w:after="0" w:line="240" w:lineRule="auto"/>
        <w:jc w:val="both"/>
        <w:rPr>
          <w:rFonts w:ascii="Times New Roman" w:hAnsi="Times New Roman" w:eastAsia="MS Mincho" w:cs="Times New Roman"/>
          <w:b/>
          <w:spacing w:val="-4"/>
          <w:w w:val="98"/>
          <w:sz w:val="21"/>
          <w:szCs w:val="26"/>
        </w:rPr>
      </w:pPr>
      <w:r>
        <w:rPr>
          <w:rFonts w:ascii="Times New Roman" w:hAnsi="Times New Roman" w:eastAsia="MS Mincho" w:cs="Times New Roman"/>
          <w:b/>
          <w:spacing w:val="-4"/>
          <w:w w:val="98"/>
          <w:sz w:val="21"/>
          <w:szCs w:val="26"/>
        </w:rPr>
        <w:t>2.1.3 Phương pháp nghiên cứu</w:t>
      </w:r>
    </w:p>
    <w:p w14:paraId="4BB9D665">
      <w:pPr>
        <w:spacing w:before="40" w:after="0" w:line="240" w:lineRule="auto"/>
        <w:ind w:left="0" w:leftChars="0" w:firstLine="439" w:firstLineChars="223"/>
        <w:jc w:val="both"/>
        <w:rPr>
          <w:rFonts w:hint="default" w:ascii="Times New Roman" w:hAnsi="Times New Roman" w:eastAsia="MS Mincho"/>
          <w:spacing w:val="-4"/>
          <w:w w:val="98"/>
          <w:sz w:val="21"/>
          <w:szCs w:val="26"/>
        </w:rPr>
      </w:pPr>
      <w:r>
        <w:rPr>
          <w:rFonts w:hint="default" w:ascii="Times New Roman" w:hAnsi="Times New Roman" w:eastAsia="MS Mincho"/>
          <w:spacing w:val="-4"/>
          <w:w w:val="98"/>
          <w:sz w:val="21"/>
          <w:szCs w:val="26"/>
        </w:rPr>
        <w:t>Phương pháp nghiên cứu tài liệu: nghiên cứu các tài liệu, giáo trình, các thông tin trên các trang web về các ứng dụng trí tuệ nhân tạo AI để xây dựng hệ thống cơ sở lý luận</w:t>
      </w:r>
    </w:p>
    <w:p w14:paraId="6F328133">
      <w:pPr>
        <w:spacing w:before="40" w:after="0" w:line="240" w:lineRule="auto"/>
        <w:ind w:left="0" w:leftChars="0" w:firstLine="439" w:firstLineChars="223"/>
        <w:jc w:val="both"/>
        <w:rPr>
          <w:rFonts w:hint="default" w:ascii="Times New Roman" w:hAnsi="Times New Roman" w:eastAsia="MS Mincho"/>
          <w:spacing w:val="-4"/>
          <w:w w:val="98"/>
          <w:sz w:val="21"/>
          <w:szCs w:val="26"/>
        </w:rPr>
      </w:pPr>
      <w:r>
        <w:rPr>
          <w:rFonts w:hint="default" w:ascii="Times New Roman" w:hAnsi="Times New Roman" w:eastAsia="MS Mincho"/>
          <w:spacing w:val="-4"/>
          <w:w w:val="98"/>
          <w:sz w:val="21"/>
          <w:szCs w:val="26"/>
        </w:rPr>
        <w:t>Phương pháp khảo sát và điều tra thực tiễn: Khảo sát giảng viên khoa Du lịch- Khách sạn về các ứng dụng AI hiện đang sử dụng trong giảng dạy và tính hiệu quả của công cụ</w:t>
      </w:r>
    </w:p>
    <w:p w14:paraId="1F09327B">
      <w:pPr>
        <w:spacing w:before="40" w:after="0" w:line="240" w:lineRule="auto"/>
        <w:ind w:left="0" w:leftChars="0" w:firstLine="439" w:firstLineChars="223"/>
        <w:jc w:val="both"/>
        <w:rPr>
          <w:rFonts w:hint="default" w:ascii="Times New Roman" w:hAnsi="Times New Roman" w:eastAsia="MS Mincho"/>
          <w:spacing w:val="-4"/>
          <w:w w:val="98"/>
          <w:sz w:val="21"/>
          <w:szCs w:val="26"/>
        </w:rPr>
      </w:pPr>
      <w:r>
        <w:rPr>
          <w:rFonts w:hint="default" w:ascii="Times New Roman" w:hAnsi="Times New Roman" w:eastAsia="MS Mincho"/>
          <w:spacing w:val="-4"/>
          <w:w w:val="98"/>
          <w:sz w:val="21"/>
          <w:szCs w:val="26"/>
        </w:rPr>
        <w:t>Phương pháp thống kê, so sánh, phân tích và tổng hợp để đánh giá về thực trạng, tính hiệu quả và giải pháp cho đề tài</w:t>
      </w:r>
    </w:p>
    <w:p w14:paraId="64304E1E">
      <w:pPr>
        <w:spacing w:before="40" w:after="0" w:line="240" w:lineRule="auto"/>
        <w:jc w:val="both"/>
        <w:rPr>
          <w:rFonts w:ascii="Times New Roman" w:hAnsi="Times New Roman" w:eastAsia="MS Mincho" w:cs="Times New Roman"/>
          <w:spacing w:val="-4"/>
          <w:w w:val="98"/>
          <w:sz w:val="21"/>
          <w:szCs w:val="26"/>
        </w:rPr>
      </w:pPr>
      <w:r>
        <w:rPr>
          <w:rFonts w:ascii="Times New Roman" w:hAnsi="Times New Roman" w:eastAsia="MS Mincho" w:cs="Times New Roman"/>
          <w:spacing w:val="-4"/>
          <w:w w:val="98"/>
          <w:sz w:val="21"/>
          <w:szCs w:val="26"/>
        </w:rPr>
        <w:t>.</w:t>
      </w:r>
      <w:r>
        <w:rPr>
          <w:rFonts w:ascii="Times New Roman" w:hAnsi="Times New Roman" w:eastAsia="MS Mincho" w:cs="Times New Roman"/>
          <w:b/>
          <w:spacing w:val="-4"/>
          <w:w w:val="98"/>
          <w:sz w:val="21"/>
          <w:szCs w:val="26"/>
        </w:rPr>
        <w:t>2.2.2 Thực trạng về hợp tác giữa khoa Du lịch- Khách sạn và Doanh nghiệp để đào tạo sinh viên theo tiêu chuẩn VTOS</w:t>
      </w:r>
    </w:p>
    <w:p w14:paraId="1CCA63FE">
      <w:pPr>
        <w:spacing w:before="40" w:after="0" w:line="240" w:lineRule="auto"/>
        <w:ind w:left="0" w:leftChars="0" w:firstLine="440" w:firstLineChars="0"/>
        <w:jc w:val="both"/>
        <w:rPr>
          <w:rFonts w:hint="default" w:ascii="Times New Roman" w:hAnsi="Times New Roman" w:eastAsia="MS Mincho"/>
          <w:b w:val="0"/>
          <w:bCs/>
          <w:i w:val="0"/>
          <w:iCs w:val="0"/>
          <w:spacing w:val="-4"/>
          <w:w w:val="98"/>
          <w:sz w:val="21"/>
          <w:szCs w:val="26"/>
        </w:rPr>
      </w:pPr>
      <w:bookmarkStart w:id="0" w:name="_Toc10838450"/>
      <w:bookmarkStart w:id="1" w:name="_Toc10839344"/>
      <w:bookmarkStart w:id="2" w:name="_Toc10839685"/>
      <w:r>
        <w:rPr>
          <w:rFonts w:hint="default" w:ascii="Times New Roman" w:hAnsi="Times New Roman" w:eastAsia="MS Mincho"/>
          <w:b w:val="0"/>
          <w:bCs/>
          <w:i w:val="0"/>
          <w:iCs w:val="0"/>
          <w:spacing w:val="-4"/>
          <w:w w:val="98"/>
          <w:sz w:val="21"/>
          <w:szCs w:val="26"/>
          <w:lang w:val="en-US"/>
        </w:rPr>
        <w:t>T</w:t>
      </w:r>
      <w:r>
        <w:rPr>
          <w:rFonts w:hint="default" w:ascii="Times New Roman" w:hAnsi="Times New Roman" w:eastAsia="MS Mincho"/>
          <w:b w:val="0"/>
          <w:bCs/>
          <w:i w:val="0"/>
          <w:iCs w:val="0"/>
          <w:spacing w:val="-4"/>
          <w:w w:val="98"/>
          <w:sz w:val="21"/>
          <w:szCs w:val="26"/>
        </w:rPr>
        <w:t>rường</w:t>
      </w:r>
      <w:r>
        <w:rPr>
          <w:rFonts w:hint="default" w:ascii="Times New Roman" w:hAnsi="Times New Roman" w:eastAsia="MS Mincho"/>
          <w:b w:val="0"/>
          <w:bCs/>
          <w:i w:val="0"/>
          <w:iCs w:val="0"/>
          <w:spacing w:val="-4"/>
          <w:w w:val="98"/>
          <w:sz w:val="21"/>
          <w:szCs w:val="26"/>
          <w:lang w:val="en-US"/>
        </w:rPr>
        <w:t xml:space="preserve"> Cao đẳng Lý Tự Trọng Thành Phố Hồ Chí MiNH</w:t>
      </w:r>
      <w:r>
        <w:rPr>
          <w:rFonts w:hint="default" w:ascii="Times New Roman" w:hAnsi="Times New Roman" w:eastAsia="MS Mincho"/>
          <w:b w:val="0"/>
          <w:bCs/>
          <w:i w:val="0"/>
          <w:iCs w:val="0"/>
          <w:spacing w:val="-4"/>
          <w:w w:val="98"/>
          <w:sz w:val="21"/>
          <w:szCs w:val="26"/>
        </w:rPr>
        <w:t xml:space="preserve"> quan tâm và chủ động triển khai chuyển đổi số thông qua các hoạt động  như “Thực hiện tham gia học và được cấp Chứng chỉ Chuyển đổi số và Giảng dạy hòa nhập” theo  Thông báo số 79/TB-LTT-QLKH ngày 23 tháng 02 năm 2024 và các đề tài nghiên cứu khoa học tham luận liên quan đến chủ đề chuyển đổi số trong nhà trường. Nhằm thúc đẩy toàn bộ giảng viên, công nhân viên trong nhà trường nói chung và khoa du lịch nói riêng tiếp cận và dần dần đổi mới các phương pháp giảng dạy theo phương pháp giảng dạy có tích hợp các ứng dụng và nên tảng công nghệ cũng như trí tuệ nhân tạo vào công tác giảng dạy</w:t>
      </w:r>
    </w:p>
    <w:p w14:paraId="5BAFC20C">
      <w:pPr>
        <w:spacing w:before="40" w:after="0" w:line="240" w:lineRule="auto"/>
        <w:ind w:left="0" w:leftChars="0" w:firstLine="439" w:firstLineChars="223"/>
        <w:jc w:val="both"/>
        <w:rPr>
          <w:rFonts w:hint="default" w:ascii="Times New Roman" w:hAnsi="Times New Roman" w:eastAsia="MS Mincho"/>
          <w:b w:val="0"/>
          <w:bCs/>
          <w:i w:val="0"/>
          <w:iCs w:val="0"/>
          <w:spacing w:val="-4"/>
          <w:w w:val="98"/>
          <w:sz w:val="21"/>
          <w:szCs w:val="26"/>
        </w:rPr>
      </w:pPr>
      <w:r>
        <w:rPr>
          <w:rFonts w:hint="default" w:ascii="Times New Roman" w:hAnsi="Times New Roman" w:eastAsia="MS Mincho"/>
          <w:b w:val="0"/>
          <w:bCs/>
          <w:i w:val="0"/>
          <w:iCs w:val="0"/>
          <w:spacing w:val="-4"/>
          <w:w w:val="98"/>
          <w:sz w:val="21"/>
          <w:szCs w:val="26"/>
        </w:rPr>
        <w:t>Về nhân sự tại khoa du lịch - khách sạn hiện tại có 7 giảng viên đều có trình độ sau đại học (6 thạc sĩ và 01 tiến sĩ) nên rất nhạy bén trong việc ứng dụng các công nghệ trí tuệ nhân tạo sử dụng các công cụ như ChatGPT, Canva… đưa vào bài giảng</w:t>
      </w:r>
      <w:r>
        <w:rPr>
          <w:rFonts w:hint="default" w:ascii="Times New Roman" w:hAnsi="Times New Roman" w:eastAsia="MS Mincho"/>
          <w:b w:val="0"/>
          <w:bCs/>
          <w:i w:val="0"/>
          <w:iCs w:val="0"/>
          <w:spacing w:val="-4"/>
          <w:w w:val="98"/>
          <w:sz w:val="21"/>
          <w:szCs w:val="26"/>
          <w:lang w:val="en-US"/>
        </w:rPr>
        <w:t xml:space="preserve"> </w:t>
      </w:r>
      <w:r>
        <w:rPr>
          <w:rFonts w:hint="default" w:ascii="Times New Roman" w:hAnsi="Times New Roman" w:eastAsia="MS Mincho"/>
          <w:b w:val="0"/>
          <w:bCs/>
          <w:i w:val="0"/>
          <w:iCs w:val="0"/>
          <w:spacing w:val="-4"/>
          <w:w w:val="98"/>
          <w:sz w:val="21"/>
          <w:szCs w:val="26"/>
        </w:rPr>
        <w:t xml:space="preserve">Khoa Du lịch - Khách sạn đã được trang bị đầy đủ các thiết bị Tivi, máy chiếu và internet để đảm bảo sử dụng các công cụ AI hiệu quả </w:t>
      </w:r>
    </w:p>
    <w:p w14:paraId="3D47ECD1">
      <w:pPr>
        <w:spacing w:before="40" w:after="0" w:line="240" w:lineRule="auto"/>
        <w:ind w:left="0" w:leftChars="0" w:firstLine="440" w:firstLineChars="223"/>
        <w:jc w:val="both"/>
        <w:rPr>
          <w:rFonts w:hint="default" w:ascii="Times New Roman" w:hAnsi="Times New Roman" w:eastAsia="MS Mincho"/>
          <w:b w:val="0"/>
          <w:bCs/>
          <w:spacing w:val="-4"/>
          <w:w w:val="98"/>
          <w:sz w:val="21"/>
          <w:szCs w:val="26"/>
        </w:rPr>
      </w:pPr>
      <w:r>
        <w:rPr>
          <w:rFonts w:hint="default" w:ascii="Times New Roman" w:hAnsi="Times New Roman" w:eastAsia="MS Mincho"/>
          <w:b/>
          <w:spacing w:val="-4"/>
          <w:w w:val="98"/>
          <w:sz w:val="21"/>
          <w:szCs w:val="26"/>
        </w:rPr>
        <w:t>Đối với giảng viên</w:t>
      </w:r>
      <w:r>
        <w:rPr>
          <w:rFonts w:hint="default" w:ascii="Times New Roman" w:hAnsi="Times New Roman" w:eastAsia="MS Mincho"/>
          <w:b w:val="0"/>
          <w:bCs/>
          <w:spacing w:val="-4"/>
          <w:w w:val="98"/>
          <w:sz w:val="21"/>
          <w:szCs w:val="26"/>
        </w:rPr>
        <w:t>: Tác giả đã khảo sát về việc ứng dụng các công cụ trí tuệ nhân tạo trong quá trình giảng dạy tại khoa Du lịch khách sạn có 5 giảng viên chiếm 71%  sử dụng một cách thường xuyên, 2 giảng viên chiếm 29% có sử dụng một vài ứng dụng AI (Canvan, ChatGPT) nhưng không thường xuyên bởi vì giảng viên lo ngại về tính xác của thông tin mà chatGPT cung cấp, một số ứng dụng tốn phí và yêu cầu thanh toán phức tạp chính vì vậy họ sử dụng các trình chiếu cơ bản như powerpoint cho các bài giảng mà trước đó họ đã biên soạn.</w:t>
      </w:r>
    </w:p>
    <w:p w14:paraId="54F3439A">
      <w:pPr>
        <w:spacing w:before="40" w:after="0" w:line="240" w:lineRule="auto"/>
        <w:ind w:left="0" w:leftChars="0" w:firstLine="440" w:firstLineChars="223"/>
        <w:jc w:val="both"/>
        <w:rPr>
          <w:rFonts w:hint="default" w:ascii="Times New Roman" w:hAnsi="Times New Roman" w:eastAsia="MS Mincho"/>
          <w:b w:val="0"/>
          <w:bCs/>
          <w:spacing w:val="-4"/>
          <w:w w:val="98"/>
          <w:sz w:val="21"/>
          <w:szCs w:val="26"/>
        </w:rPr>
      </w:pPr>
      <w:r>
        <w:rPr>
          <w:rFonts w:hint="default" w:ascii="Times New Roman" w:hAnsi="Times New Roman" w:eastAsia="MS Mincho"/>
          <w:b/>
          <w:spacing w:val="-4"/>
          <w:w w:val="98"/>
          <w:sz w:val="21"/>
          <w:szCs w:val="26"/>
        </w:rPr>
        <w:t>Đối với sinh viên:</w:t>
      </w:r>
      <w:r>
        <w:rPr>
          <w:rFonts w:hint="default" w:ascii="Times New Roman" w:hAnsi="Times New Roman" w:eastAsia="MS Mincho"/>
          <w:b w:val="0"/>
          <w:bCs/>
          <w:spacing w:val="-4"/>
          <w:w w:val="98"/>
          <w:sz w:val="21"/>
          <w:szCs w:val="26"/>
        </w:rPr>
        <w:t xml:space="preserve">Sinh viên hầu như đều biết và có thể sử dụng một vài ứng dụng trí tuệ nhân tạo AI vào hoạt động học tập, nhạy bén và hứng thú với những buổi học có tích hợp với yếu tố công nghệ </w:t>
      </w:r>
    </w:p>
    <w:p w14:paraId="7FCFBB31">
      <w:pPr>
        <w:spacing w:before="40" w:after="0" w:line="240" w:lineRule="auto"/>
        <w:ind w:left="0" w:leftChars="0" w:firstLine="439" w:firstLineChars="223"/>
        <w:jc w:val="both"/>
        <w:rPr>
          <w:rFonts w:hint="default" w:ascii="Times New Roman" w:hAnsi="Times New Roman" w:eastAsia="MS Mincho"/>
          <w:b w:val="0"/>
          <w:bCs/>
          <w:spacing w:val="-4"/>
          <w:w w:val="98"/>
          <w:sz w:val="21"/>
          <w:szCs w:val="26"/>
        </w:rPr>
      </w:pPr>
      <w:r>
        <w:rPr>
          <w:rFonts w:hint="default" w:ascii="Times New Roman" w:hAnsi="Times New Roman" w:eastAsia="MS Mincho"/>
          <w:b w:val="0"/>
          <w:bCs/>
          <w:spacing w:val="-4"/>
          <w:w w:val="98"/>
          <w:sz w:val="21"/>
          <w:szCs w:val="26"/>
        </w:rPr>
        <w:t xml:space="preserve"> Tác giả thực hiện thống trong quá trình giảng dạy, tác giả đưa ra các bài kiểm tra và các câu hỏi trên lớp hơn 50% sinh viên sử dụng chatGPT để làm bài, điều này ảnh hưởng đến khả năng tư duy và sáng tạo của sinh viên. Sinh viên quá làm dụng vào chatGPT sẽ dẫn đến thụ động và phụ thuộc vào công nghệ điều này ảnh hưởng đến chất lượng học tập của sinh viên. </w:t>
      </w:r>
    </w:p>
    <w:p w14:paraId="1EAFF979">
      <w:pPr>
        <w:spacing w:before="40" w:after="0" w:line="240" w:lineRule="auto"/>
        <w:ind w:left="0" w:leftChars="0" w:firstLine="439" w:firstLineChars="223"/>
        <w:jc w:val="both"/>
        <w:rPr>
          <w:rFonts w:hint="default" w:ascii="Times New Roman" w:hAnsi="Times New Roman" w:eastAsia="MS Mincho"/>
          <w:b w:val="0"/>
          <w:bCs/>
          <w:spacing w:val="-4"/>
          <w:w w:val="98"/>
          <w:sz w:val="21"/>
          <w:szCs w:val="26"/>
        </w:rPr>
      </w:pPr>
      <w:r>
        <w:rPr>
          <w:rFonts w:hint="default" w:ascii="Times New Roman" w:hAnsi="Times New Roman" w:eastAsia="MS Mincho"/>
          <w:b w:val="0"/>
          <w:bCs/>
          <w:spacing w:val="-4"/>
          <w:w w:val="98"/>
          <w:sz w:val="21"/>
          <w:szCs w:val="26"/>
        </w:rPr>
        <w:t>Ứng dụng AI trong giảng dạy trong thời gian sắp tới là tất yếu, hiện nay các quốc gia Mỹ, Hàn Quốc, Trung Quốc, Sigapore đã đưa các công cụ AI vào trong công tác giảng dạy. Ở Việt Nam các trường học hiện nay cũng đã đưa AI vào công tác quản lý và giảng dạy. Hiện nay các công cụ trí tuệ nhân tạo rất nhiều và đa dạng do đó giảng viên khoa Du lịch - Khách sạn vẫn đang loay hoay với việc lựa chọn công cụ phù hợp, phương pháp sử dụng các ứng dụng như thế nào cho hiệu quả, thiếu hướng dẫn cụ thể, và chưa có kiến thức sâu rộng về AI để tận dụng hết tiềm năng của AI</w:t>
      </w:r>
    </w:p>
    <w:p w14:paraId="606CC206">
      <w:pPr>
        <w:spacing w:before="40" w:after="0" w:line="240" w:lineRule="auto"/>
        <w:jc w:val="both"/>
        <w:rPr>
          <w:rFonts w:hint="default" w:ascii="Times New Roman" w:hAnsi="Times New Roman" w:eastAsia="MS Mincho"/>
          <w:b/>
          <w:spacing w:val="-4"/>
          <w:w w:val="98"/>
          <w:sz w:val="21"/>
          <w:szCs w:val="26"/>
        </w:rPr>
      </w:pPr>
      <w:r>
        <w:rPr>
          <w:rFonts w:hint="default" w:ascii="Times New Roman" w:hAnsi="Times New Roman" w:eastAsia="MS Mincho"/>
          <w:b/>
          <w:spacing w:val="-4"/>
          <w:w w:val="98"/>
          <w:sz w:val="21"/>
          <w:szCs w:val="26"/>
        </w:rPr>
        <w:t xml:space="preserve">2.3. Giải pháp </w:t>
      </w:r>
    </w:p>
    <w:p w14:paraId="5C917655">
      <w:pPr>
        <w:spacing w:before="40" w:after="0" w:line="240" w:lineRule="auto"/>
        <w:jc w:val="both"/>
        <w:rPr>
          <w:rFonts w:hint="default" w:ascii="Times New Roman" w:hAnsi="Times New Roman" w:eastAsia="MS Mincho"/>
          <w:b/>
          <w:spacing w:val="-4"/>
          <w:w w:val="98"/>
          <w:sz w:val="21"/>
          <w:szCs w:val="26"/>
        </w:rPr>
      </w:pPr>
      <w:r>
        <w:rPr>
          <w:rFonts w:hint="default" w:ascii="Times New Roman" w:hAnsi="Times New Roman" w:eastAsia="MS Mincho"/>
          <w:b/>
          <w:spacing w:val="-4"/>
          <w:w w:val="98"/>
          <w:sz w:val="21"/>
          <w:szCs w:val="26"/>
        </w:rPr>
        <w:t>2.3.1. Lựa chọn một số công cụ trí tuệ nhân tạo phù hợp trong công tác giảng dạy</w:t>
      </w:r>
    </w:p>
    <w:p w14:paraId="5C42D988">
      <w:pPr>
        <w:spacing w:before="40" w:after="0" w:line="240" w:lineRule="auto"/>
        <w:ind w:left="0" w:leftChars="0" w:firstLine="439" w:firstLineChars="223"/>
        <w:jc w:val="both"/>
        <w:rPr>
          <w:rFonts w:hint="default" w:ascii="Times New Roman" w:hAnsi="Times New Roman" w:eastAsia="MS Mincho"/>
          <w:b w:val="0"/>
          <w:bCs/>
          <w:spacing w:val="-4"/>
          <w:w w:val="98"/>
          <w:sz w:val="21"/>
          <w:szCs w:val="26"/>
        </w:rPr>
      </w:pPr>
      <w:r>
        <w:rPr>
          <w:rFonts w:hint="default" w:ascii="Times New Roman" w:hAnsi="Times New Roman" w:eastAsia="MS Mincho"/>
          <w:b w:val="0"/>
          <w:bCs/>
          <w:spacing w:val="-4"/>
          <w:w w:val="98"/>
          <w:sz w:val="21"/>
          <w:szCs w:val="26"/>
        </w:rPr>
        <w:t>Công nghệ AI đang phát triển với tốc độ bùng nổ,  các công cụ trí tuệ nhân tạo có thể lên đến hàng trăm đến vài nghìn công cụ AI trên thế giới, với nhiều phiên bản, ứng dụng và nền tảng khác nhau như giáo dục, y tế, tài chính, truyền thông, sản xuất và hơn nữa mỗi tháng có hàng chục đến hàng trăm ứng dụng mới ra mắt hoặc nâng cấp. Do đó  cần phải có sự lựa chọn công cụ AI phù hợp. Dưới đây là các công cụ AI phổ biến được áp dụng trong lĩnh vực giáo dục có thể áp dụng tại khoa Du lịch- Khách sạn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9"/>
        <w:gridCol w:w="3144"/>
        <w:gridCol w:w="2362"/>
        <w:gridCol w:w="2606"/>
      </w:tblGrid>
      <w:tr w14:paraId="19212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9" w:type="dxa"/>
          </w:tcPr>
          <w:p w14:paraId="1133D79F">
            <w:pPr>
              <w:spacing w:before="40" w:after="0" w:line="240" w:lineRule="auto"/>
              <w:jc w:val="both"/>
              <w:rPr>
                <w:rFonts w:hint="default" w:ascii="Times New Roman" w:hAnsi="Times New Roman" w:eastAsia="MS Mincho"/>
                <w:b/>
                <w:spacing w:val="-4"/>
                <w:w w:val="98"/>
                <w:sz w:val="21"/>
                <w:szCs w:val="26"/>
                <w:lang w:val="en-US" w:eastAsia="en-US"/>
              </w:rPr>
            </w:pPr>
            <w:bookmarkStart w:id="3" w:name="_Toc19520"/>
            <w:bookmarkStart w:id="4" w:name="_Toc592"/>
            <w:r>
              <w:rPr>
                <w:rFonts w:hint="default" w:ascii="Times New Roman" w:hAnsi="Times New Roman" w:eastAsia="MS Mincho"/>
                <w:b/>
                <w:spacing w:val="-4"/>
                <w:w w:val="98"/>
                <w:sz w:val="21"/>
                <w:szCs w:val="26"/>
                <w:lang w:val="en-US" w:eastAsia="en-US"/>
              </w:rPr>
              <w:t>Công cụ</w:t>
            </w:r>
            <w:bookmarkEnd w:id="3"/>
            <w:bookmarkEnd w:id="4"/>
          </w:p>
        </w:tc>
        <w:tc>
          <w:tcPr>
            <w:tcW w:w="3144" w:type="dxa"/>
          </w:tcPr>
          <w:p w14:paraId="4FB9F5BF">
            <w:pPr>
              <w:spacing w:before="40" w:after="0" w:line="240" w:lineRule="auto"/>
              <w:jc w:val="both"/>
              <w:rPr>
                <w:rFonts w:hint="default" w:ascii="Times New Roman" w:hAnsi="Times New Roman" w:eastAsia="MS Mincho"/>
                <w:b/>
                <w:spacing w:val="-4"/>
                <w:w w:val="98"/>
                <w:sz w:val="21"/>
                <w:szCs w:val="26"/>
                <w:lang w:val="en-US" w:eastAsia="en-US"/>
              </w:rPr>
            </w:pPr>
            <w:bookmarkStart w:id="5" w:name="_Toc26614"/>
            <w:bookmarkStart w:id="6" w:name="_Toc9727"/>
            <w:r>
              <w:rPr>
                <w:rFonts w:hint="default" w:ascii="Times New Roman" w:hAnsi="Times New Roman" w:eastAsia="MS Mincho"/>
                <w:b/>
                <w:spacing w:val="-4"/>
                <w:w w:val="98"/>
                <w:sz w:val="21"/>
                <w:szCs w:val="26"/>
                <w:lang w:val="en-US" w:eastAsia="en-US"/>
              </w:rPr>
              <w:t>Tính năng</w:t>
            </w:r>
            <w:bookmarkEnd w:id="5"/>
            <w:bookmarkEnd w:id="6"/>
          </w:p>
        </w:tc>
        <w:tc>
          <w:tcPr>
            <w:tcW w:w="2362" w:type="dxa"/>
          </w:tcPr>
          <w:p w14:paraId="30CC4950">
            <w:pPr>
              <w:spacing w:before="40" w:after="0" w:line="240" w:lineRule="auto"/>
              <w:jc w:val="both"/>
              <w:rPr>
                <w:rFonts w:hint="default" w:ascii="Times New Roman" w:hAnsi="Times New Roman" w:eastAsia="MS Mincho"/>
                <w:b/>
                <w:spacing w:val="-4"/>
                <w:w w:val="98"/>
                <w:sz w:val="21"/>
                <w:szCs w:val="26"/>
                <w:lang w:val="en-US" w:eastAsia="en-US"/>
              </w:rPr>
            </w:pPr>
            <w:bookmarkStart w:id="7" w:name="_Toc23361"/>
            <w:bookmarkStart w:id="8" w:name="_Toc11302"/>
            <w:r>
              <w:rPr>
                <w:rFonts w:hint="default" w:ascii="Times New Roman" w:hAnsi="Times New Roman" w:eastAsia="MS Mincho"/>
                <w:b/>
                <w:spacing w:val="-4"/>
                <w:w w:val="98"/>
                <w:sz w:val="21"/>
                <w:szCs w:val="26"/>
                <w:lang w:val="en-US" w:eastAsia="en-US"/>
              </w:rPr>
              <w:t>Ưu điểm</w:t>
            </w:r>
            <w:bookmarkEnd w:id="7"/>
            <w:bookmarkEnd w:id="8"/>
          </w:p>
        </w:tc>
        <w:tc>
          <w:tcPr>
            <w:tcW w:w="2606" w:type="dxa"/>
          </w:tcPr>
          <w:p w14:paraId="19C9CDA2">
            <w:pPr>
              <w:spacing w:before="40" w:after="0" w:line="240" w:lineRule="auto"/>
              <w:jc w:val="both"/>
              <w:rPr>
                <w:rFonts w:hint="default" w:ascii="Times New Roman" w:hAnsi="Times New Roman" w:eastAsia="MS Mincho"/>
                <w:b/>
                <w:spacing w:val="-4"/>
                <w:w w:val="98"/>
                <w:sz w:val="21"/>
                <w:szCs w:val="26"/>
                <w:lang w:val="en-US" w:eastAsia="en-US"/>
              </w:rPr>
            </w:pPr>
            <w:bookmarkStart w:id="9" w:name="_Toc22347"/>
            <w:bookmarkStart w:id="10" w:name="_Toc28860"/>
            <w:r>
              <w:rPr>
                <w:rFonts w:hint="default" w:ascii="Times New Roman" w:hAnsi="Times New Roman" w:eastAsia="MS Mincho"/>
                <w:b/>
                <w:spacing w:val="-4"/>
                <w:w w:val="98"/>
                <w:sz w:val="21"/>
                <w:szCs w:val="26"/>
                <w:lang w:val="en-US" w:eastAsia="en-US"/>
              </w:rPr>
              <w:t>Hạn chế</w:t>
            </w:r>
            <w:bookmarkEnd w:id="9"/>
            <w:bookmarkEnd w:id="10"/>
          </w:p>
        </w:tc>
      </w:tr>
      <w:tr w14:paraId="483DD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5" w:hRule="atLeast"/>
        </w:trPr>
        <w:tc>
          <w:tcPr>
            <w:tcW w:w="1459" w:type="dxa"/>
          </w:tcPr>
          <w:p w14:paraId="19ECD545">
            <w:pPr>
              <w:spacing w:before="40" w:after="0" w:line="240" w:lineRule="auto"/>
              <w:jc w:val="both"/>
              <w:rPr>
                <w:rFonts w:hint="default" w:ascii="Times New Roman" w:hAnsi="Times New Roman" w:eastAsia="MS Mincho"/>
                <w:b/>
                <w:spacing w:val="-4"/>
                <w:w w:val="98"/>
                <w:sz w:val="21"/>
                <w:szCs w:val="26"/>
                <w:lang w:val="en-US" w:eastAsia="en-US"/>
              </w:rPr>
            </w:pPr>
            <w:bookmarkStart w:id="11" w:name="_Toc3576"/>
            <w:bookmarkStart w:id="12" w:name="_Toc30126"/>
            <w:r>
              <w:rPr>
                <w:rFonts w:hint="default" w:ascii="Times New Roman" w:hAnsi="Times New Roman" w:eastAsia="MS Mincho"/>
                <w:b/>
                <w:spacing w:val="-4"/>
                <w:w w:val="98"/>
                <w:sz w:val="21"/>
                <w:szCs w:val="26"/>
                <w:lang w:val="en-US" w:eastAsia="en-US"/>
              </w:rPr>
              <w:t>ChatGPT (Open AI)</w:t>
            </w:r>
            <w:bookmarkEnd w:id="11"/>
            <w:bookmarkEnd w:id="12"/>
          </w:p>
        </w:tc>
        <w:tc>
          <w:tcPr>
            <w:tcW w:w="3144" w:type="dxa"/>
          </w:tcPr>
          <w:p w14:paraId="48ED34D8">
            <w:pPr>
              <w:spacing w:before="40" w:after="0" w:line="240" w:lineRule="auto"/>
              <w:jc w:val="both"/>
              <w:rPr>
                <w:rFonts w:hint="default" w:ascii="Times New Roman" w:hAnsi="Times New Roman" w:eastAsia="MS Mincho"/>
                <w:b w:val="0"/>
                <w:bCs/>
                <w:spacing w:val="-4"/>
                <w:w w:val="98"/>
                <w:sz w:val="21"/>
                <w:szCs w:val="26"/>
                <w:lang w:val="en-US" w:eastAsia="en-US"/>
              </w:rPr>
            </w:pPr>
            <w:bookmarkStart w:id="13" w:name="_Toc25833"/>
            <w:bookmarkStart w:id="14" w:name="_Toc26178"/>
            <w:r>
              <w:rPr>
                <w:rFonts w:hint="default" w:ascii="Times New Roman" w:hAnsi="Times New Roman" w:eastAsia="MS Mincho"/>
                <w:b w:val="0"/>
                <w:bCs/>
                <w:spacing w:val="-4"/>
                <w:w w:val="98"/>
                <w:sz w:val="21"/>
                <w:szCs w:val="26"/>
                <w:lang w:val="en-US" w:eastAsia="en-US"/>
              </w:rPr>
              <w:t>- Soạn giáo án</w:t>
            </w:r>
            <w:bookmarkEnd w:id="13"/>
            <w:bookmarkEnd w:id="14"/>
          </w:p>
          <w:p w14:paraId="36B82867">
            <w:pPr>
              <w:spacing w:before="40" w:after="0" w:line="240" w:lineRule="auto"/>
              <w:jc w:val="both"/>
              <w:rPr>
                <w:rFonts w:hint="default" w:ascii="Times New Roman" w:hAnsi="Times New Roman" w:eastAsia="MS Mincho"/>
                <w:b w:val="0"/>
                <w:bCs/>
                <w:spacing w:val="-4"/>
                <w:w w:val="98"/>
                <w:sz w:val="21"/>
                <w:szCs w:val="26"/>
                <w:lang w:val="en-US" w:eastAsia="en-US"/>
              </w:rPr>
            </w:pPr>
            <w:bookmarkStart w:id="15" w:name="_Toc28606"/>
            <w:bookmarkStart w:id="16" w:name="_Toc15637"/>
            <w:r>
              <w:rPr>
                <w:rFonts w:hint="default" w:ascii="Times New Roman" w:hAnsi="Times New Roman" w:eastAsia="MS Mincho"/>
                <w:b w:val="0"/>
                <w:bCs/>
                <w:spacing w:val="-4"/>
                <w:w w:val="98"/>
                <w:sz w:val="21"/>
                <w:szCs w:val="26"/>
                <w:lang w:val="en-US" w:eastAsia="en-US"/>
              </w:rPr>
              <w:t>- Bài giảng</w:t>
            </w:r>
            <w:bookmarkEnd w:id="15"/>
            <w:bookmarkEnd w:id="16"/>
            <w:r>
              <w:rPr>
                <w:rFonts w:hint="default" w:ascii="Times New Roman" w:hAnsi="Times New Roman" w:eastAsia="MS Mincho"/>
                <w:b w:val="0"/>
                <w:bCs/>
                <w:spacing w:val="-4"/>
                <w:w w:val="98"/>
                <w:sz w:val="21"/>
                <w:szCs w:val="26"/>
                <w:lang w:val="en-US" w:eastAsia="en-US"/>
              </w:rPr>
              <w:t xml:space="preserve"> </w:t>
            </w:r>
          </w:p>
          <w:p w14:paraId="1B10F336">
            <w:pPr>
              <w:spacing w:before="40" w:after="0" w:line="240" w:lineRule="auto"/>
              <w:jc w:val="both"/>
              <w:rPr>
                <w:rFonts w:hint="default" w:ascii="Times New Roman" w:hAnsi="Times New Roman" w:eastAsia="MS Mincho"/>
                <w:b w:val="0"/>
                <w:bCs/>
                <w:spacing w:val="-4"/>
                <w:w w:val="98"/>
                <w:sz w:val="21"/>
                <w:szCs w:val="26"/>
                <w:lang w:val="en-US" w:eastAsia="en-US"/>
              </w:rPr>
            </w:pPr>
            <w:bookmarkStart w:id="17" w:name="_Toc8899"/>
            <w:bookmarkStart w:id="18" w:name="_Toc18000"/>
            <w:r>
              <w:rPr>
                <w:rFonts w:hint="default" w:ascii="Times New Roman" w:hAnsi="Times New Roman" w:eastAsia="MS Mincho"/>
                <w:b w:val="0"/>
                <w:bCs/>
                <w:spacing w:val="-4"/>
                <w:w w:val="98"/>
                <w:sz w:val="21"/>
                <w:szCs w:val="26"/>
                <w:lang w:val="en-US" w:eastAsia="en-US"/>
              </w:rPr>
              <w:t>- Soạn kịch bản bài giảng</w:t>
            </w:r>
            <w:bookmarkEnd w:id="17"/>
            <w:bookmarkEnd w:id="18"/>
          </w:p>
          <w:p w14:paraId="185E2628">
            <w:pPr>
              <w:spacing w:before="40" w:after="0" w:line="240" w:lineRule="auto"/>
              <w:jc w:val="both"/>
              <w:rPr>
                <w:rFonts w:hint="default" w:ascii="Times New Roman" w:hAnsi="Times New Roman" w:eastAsia="MS Mincho"/>
                <w:b w:val="0"/>
                <w:bCs/>
                <w:spacing w:val="-4"/>
                <w:w w:val="98"/>
                <w:sz w:val="21"/>
                <w:szCs w:val="26"/>
                <w:lang w:val="en-US" w:eastAsia="en-US"/>
              </w:rPr>
            </w:pPr>
            <w:bookmarkStart w:id="19" w:name="_Toc22421"/>
            <w:bookmarkStart w:id="20" w:name="_Toc7037"/>
            <w:r>
              <w:rPr>
                <w:rFonts w:hint="default" w:ascii="Times New Roman" w:hAnsi="Times New Roman" w:eastAsia="MS Mincho"/>
                <w:b w:val="0"/>
                <w:bCs/>
                <w:spacing w:val="-4"/>
                <w:w w:val="98"/>
                <w:sz w:val="21"/>
                <w:szCs w:val="26"/>
                <w:lang w:val="en-US" w:eastAsia="en-US"/>
              </w:rPr>
              <w:t>- Các văn bản dưới dạng báo cáo</w:t>
            </w:r>
            <w:bookmarkEnd w:id="19"/>
            <w:bookmarkEnd w:id="20"/>
          </w:p>
          <w:p w14:paraId="62CE302F">
            <w:pPr>
              <w:spacing w:before="40" w:after="0" w:line="240" w:lineRule="auto"/>
              <w:jc w:val="both"/>
              <w:rPr>
                <w:rFonts w:hint="default" w:ascii="Times New Roman" w:hAnsi="Times New Roman" w:eastAsia="MS Mincho"/>
                <w:b w:val="0"/>
                <w:bCs/>
                <w:spacing w:val="-4"/>
                <w:w w:val="98"/>
                <w:sz w:val="21"/>
                <w:szCs w:val="26"/>
                <w:lang w:val="en-US" w:eastAsia="en-US"/>
              </w:rPr>
            </w:pPr>
            <w:r>
              <w:rPr>
                <w:rFonts w:hint="default" w:ascii="Times New Roman" w:hAnsi="Times New Roman" w:eastAsia="MS Mincho"/>
                <w:b w:val="0"/>
                <w:bCs/>
                <w:spacing w:val="-4"/>
                <w:w w:val="98"/>
                <w:sz w:val="21"/>
                <w:szCs w:val="26"/>
                <w:lang w:val="en-US" w:eastAsia="en-US"/>
              </w:rPr>
              <w:t>- Hỗ trợ soạn câu hỏi ôn tập</w:t>
            </w:r>
          </w:p>
        </w:tc>
        <w:tc>
          <w:tcPr>
            <w:tcW w:w="2362" w:type="dxa"/>
          </w:tcPr>
          <w:p w14:paraId="23729625">
            <w:pPr>
              <w:spacing w:before="40" w:after="0" w:line="240" w:lineRule="auto"/>
              <w:jc w:val="both"/>
              <w:rPr>
                <w:rFonts w:hint="default" w:ascii="Times New Roman" w:hAnsi="Times New Roman" w:eastAsia="MS Mincho"/>
                <w:b w:val="0"/>
                <w:bCs/>
                <w:spacing w:val="-4"/>
                <w:w w:val="98"/>
                <w:sz w:val="21"/>
                <w:szCs w:val="26"/>
                <w:lang w:val="en-US" w:eastAsia="en-US"/>
              </w:rPr>
            </w:pPr>
            <w:bookmarkStart w:id="21" w:name="_Toc13884"/>
            <w:bookmarkStart w:id="22" w:name="_Toc15223"/>
            <w:r>
              <w:rPr>
                <w:rFonts w:hint="default" w:ascii="Times New Roman" w:hAnsi="Times New Roman" w:eastAsia="MS Mincho"/>
                <w:b w:val="0"/>
                <w:bCs/>
                <w:spacing w:val="-4"/>
                <w:w w:val="98"/>
                <w:sz w:val="21"/>
                <w:szCs w:val="26"/>
                <w:lang w:val="en-US" w:eastAsia="en-US"/>
              </w:rPr>
              <w:t>- Dễ sử dụng</w:t>
            </w:r>
            <w:bookmarkEnd w:id="21"/>
            <w:bookmarkEnd w:id="22"/>
          </w:p>
          <w:p w14:paraId="7D6D31F5">
            <w:pPr>
              <w:spacing w:before="40" w:after="0" w:line="240" w:lineRule="auto"/>
              <w:jc w:val="both"/>
              <w:rPr>
                <w:rFonts w:hint="default" w:ascii="Times New Roman" w:hAnsi="Times New Roman" w:eastAsia="MS Mincho"/>
                <w:b w:val="0"/>
                <w:bCs/>
                <w:spacing w:val="-4"/>
                <w:w w:val="98"/>
                <w:sz w:val="21"/>
                <w:szCs w:val="26"/>
                <w:lang w:val="en-US" w:eastAsia="en-US"/>
              </w:rPr>
            </w:pPr>
            <w:bookmarkStart w:id="23" w:name="_Toc22242"/>
            <w:bookmarkStart w:id="24" w:name="_Toc15989"/>
            <w:r>
              <w:rPr>
                <w:rFonts w:hint="default" w:ascii="Times New Roman" w:hAnsi="Times New Roman" w:eastAsia="MS Mincho"/>
                <w:b w:val="0"/>
                <w:bCs/>
                <w:spacing w:val="-4"/>
                <w:w w:val="98"/>
                <w:sz w:val="21"/>
                <w:szCs w:val="26"/>
                <w:lang w:val="en-US" w:eastAsia="en-US"/>
              </w:rPr>
              <w:t>-Trả lời nội dung nhanh chóng, đa ngôn ngữ</w:t>
            </w:r>
            <w:bookmarkEnd w:id="23"/>
            <w:bookmarkEnd w:id="24"/>
          </w:p>
          <w:p w14:paraId="47E3842B">
            <w:pPr>
              <w:spacing w:before="40" w:after="0" w:line="240" w:lineRule="auto"/>
              <w:jc w:val="both"/>
              <w:rPr>
                <w:rFonts w:hint="default" w:ascii="Times New Roman" w:hAnsi="Times New Roman" w:eastAsia="MS Mincho"/>
                <w:b w:val="0"/>
                <w:bCs/>
                <w:spacing w:val="-4"/>
                <w:w w:val="98"/>
                <w:sz w:val="21"/>
                <w:szCs w:val="26"/>
                <w:lang w:val="en-US" w:eastAsia="en-US"/>
              </w:rPr>
            </w:pPr>
            <w:bookmarkStart w:id="25" w:name="_Toc25421"/>
            <w:bookmarkStart w:id="26" w:name="_Toc2152"/>
            <w:r>
              <w:rPr>
                <w:rFonts w:hint="default" w:ascii="Times New Roman" w:hAnsi="Times New Roman" w:eastAsia="MS Mincho"/>
                <w:b w:val="0"/>
                <w:bCs/>
                <w:spacing w:val="-4"/>
                <w:w w:val="98"/>
                <w:sz w:val="21"/>
                <w:szCs w:val="26"/>
                <w:lang w:val="en-US" w:eastAsia="en-US"/>
              </w:rPr>
              <w:t>- Tính năng gợi mở để người dùng cập nhật thêm kiến thức mới vào bài giảng</w:t>
            </w:r>
            <w:bookmarkEnd w:id="25"/>
            <w:bookmarkEnd w:id="26"/>
          </w:p>
        </w:tc>
        <w:tc>
          <w:tcPr>
            <w:tcW w:w="2606" w:type="dxa"/>
          </w:tcPr>
          <w:p w14:paraId="3273B3A8">
            <w:pPr>
              <w:spacing w:before="40" w:after="0" w:line="240" w:lineRule="auto"/>
              <w:jc w:val="both"/>
              <w:rPr>
                <w:rFonts w:hint="default" w:ascii="Times New Roman" w:hAnsi="Times New Roman" w:eastAsia="MS Mincho"/>
                <w:b w:val="0"/>
                <w:bCs/>
                <w:spacing w:val="-4"/>
                <w:w w:val="98"/>
                <w:sz w:val="21"/>
                <w:szCs w:val="26"/>
                <w:lang w:val="en-US" w:eastAsia="en-US"/>
              </w:rPr>
            </w:pPr>
            <w:bookmarkStart w:id="27" w:name="_Toc18018"/>
            <w:bookmarkStart w:id="28" w:name="_Toc32436"/>
            <w:r>
              <w:rPr>
                <w:rFonts w:hint="default" w:ascii="Times New Roman" w:hAnsi="Times New Roman" w:eastAsia="MS Mincho"/>
                <w:b w:val="0"/>
                <w:bCs/>
                <w:spacing w:val="-4"/>
                <w:w w:val="98"/>
                <w:sz w:val="21"/>
                <w:szCs w:val="26"/>
                <w:lang w:val="en-US" w:eastAsia="en-US"/>
              </w:rPr>
              <w:t>- Trả lời đôi khi không chính xác</w:t>
            </w:r>
            <w:bookmarkEnd w:id="27"/>
            <w:bookmarkEnd w:id="28"/>
          </w:p>
          <w:p w14:paraId="4ACCF346">
            <w:pPr>
              <w:spacing w:before="40" w:after="0" w:line="240" w:lineRule="auto"/>
              <w:jc w:val="both"/>
              <w:rPr>
                <w:rFonts w:hint="default" w:ascii="Times New Roman" w:hAnsi="Times New Roman" w:eastAsia="MS Mincho"/>
                <w:b w:val="0"/>
                <w:bCs/>
                <w:spacing w:val="-4"/>
                <w:w w:val="98"/>
                <w:sz w:val="21"/>
                <w:szCs w:val="26"/>
                <w:lang w:val="en-US" w:eastAsia="en-US"/>
              </w:rPr>
            </w:pPr>
            <w:bookmarkStart w:id="29" w:name="_Toc18898"/>
            <w:bookmarkStart w:id="30" w:name="_Toc30866"/>
            <w:r>
              <w:rPr>
                <w:rFonts w:hint="default" w:ascii="Times New Roman" w:hAnsi="Times New Roman" w:eastAsia="MS Mincho"/>
                <w:b w:val="0"/>
                <w:bCs/>
                <w:spacing w:val="-4"/>
                <w:w w:val="98"/>
                <w:sz w:val="21"/>
                <w:szCs w:val="26"/>
                <w:lang w:val="en-US" w:eastAsia="en-US"/>
              </w:rPr>
              <w:t>- Giới hạn tính năng khi sử dụng bản miễn phí</w:t>
            </w:r>
            <w:bookmarkEnd w:id="29"/>
            <w:bookmarkEnd w:id="30"/>
          </w:p>
        </w:tc>
      </w:tr>
      <w:tr w14:paraId="7308E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9" w:type="dxa"/>
          </w:tcPr>
          <w:p w14:paraId="6E84C20D">
            <w:pPr>
              <w:spacing w:before="40" w:after="0" w:line="240" w:lineRule="auto"/>
              <w:jc w:val="both"/>
              <w:rPr>
                <w:rFonts w:hint="default" w:ascii="Times New Roman" w:hAnsi="Times New Roman" w:eastAsia="MS Mincho"/>
                <w:b/>
                <w:spacing w:val="-4"/>
                <w:w w:val="98"/>
                <w:sz w:val="21"/>
                <w:szCs w:val="26"/>
                <w:lang w:val="en-US" w:eastAsia="en-US"/>
              </w:rPr>
            </w:pPr>
            <w:bookmarkStart w:id="31" w:name="_Toc10530"/>
            <w:bookmarkStart w:id="32" w:name="_Toc10342"/>
            <w:r>
              <w:rPr>
                <w:rFonts w:hint="default" w:ascii="Times New Roman" w:hAnsi="Times New Roman" w:eastAsia="MS Mincho"/>
                <w:b/>
                <w:spacing w:val="-4"/>
                <w:w w:val="98"/>
                <w:sz w:val="21"/>
                <w:szCs w:val="26"/>
                <w:lang w:val="en-US" w:eastAsia="en-US"/>
              </w:rPr>
              <w:t>Canvan</w:t>
            </w:r>
            <w:bookmarkEnd w:id="31"/>
            <w:bookmarkEnd w:id="32"/>
          </w:p>
        </w:tc>
        <w:tc>
          <w:tcPr>
            <w:tcW w:w="3144" w:type="dxa"/>
          </w:tcPr>
          <w:p w14:paraId="5CD6041C">
            <w:pPr>
              <w:spacing w:before="40" w:after="0" w:line="240" w:lineRule="auto"/>
              <w:jc w:val="both"/>
              <w:rPr>
                <w:rFonts w:hint="default" w:ascii="Times New Roman" w:hAnsi="Times New Roman" w:eastAsia="MS Mincho"/>
                <w:b w:val="0"/>
                <w:bCs/>
                <w:spacing w:val="-4"/>
                <w:w w:val="98"/>
                <w:sz w:val="21"/>
                <w:szCs w:val="26"/>
                <w:lang w:val="en-US" w:eastAsia="en-US"/>
              </w:rPr>
            </w:pPr>
            <w:bookmarkStart w:id="33" w:name="_Toc24488"/>
            <w:bookmarkStart w:id="34" w:name="_Toc17714"/>
            <w:r>
              <w:rPr>
                <w:rFonts w:hint="default" w:ascii="Times New Roman" w:hAnsi="Times New Roman" w:eastAsia="MS Mincho"/>
                <w:b w:val="0"/>
                <w:bCs/>
                <w:spacing w:val="-4"/>
                <w:w w:val="98"/>
                <w:sz w:val="21"/>
                <w:szCs w:val="26"/>
                <w:lang w:val="en-US" w:eastAsia="en-US"/>
              </w:rPr>
              <w:t>-Tạo slide thuyết trình, infographic, áp phích, tài liệu dạy học với AI hỗ trợ thiết kế.</w:t>
            </w:r>
            <w:bookmarkEnd w:id="33"/>
            <w:bookmarkEnd w:id="34"/>
            <w:r>
              <w:rPr>
                <w:rFonts w:hint="default" w:ascii="Times New Roman" w:hAnsi="Times New Roman" w:eastAsia="MS Mincho"/>
                <w:b w:val="0"/>
                <w:bCs/>
                <w:spacing w:val="-4"/>
                <w:w w:val="98"/>
                <w:sz w:val="21"/>
                <w:szCs w:val="26"/>
                <w:lang w:val="en-US" w:eastAsia="en-US"/>
              </w:rPr>
              <w:t xml:space="preserve"> </w:t>
            </w:r>
          </w:p>
          <w:p w14:paraId="2AFD91EF">
            <w:pPr>
              <w:spacing w:before="40" w:after="0" w:line="240" w:lineRule="auto"/>
              <w:jc w:val="both"/>
              <w:rPr>
                <w:rFonts w:hint="default" w:ascii="Times New Roman" w:hAnsi="Times New Roman" w:eastAsia="MS Mincho"/>
                <w:b w:val="0"/>
                <w:bCs/>
                <w:spacing w:val="-4"/>
                <w:w w:val="98"/>
                <w:sz w:val="21"/>
                <w:szCs w:val="26"/>
                <w:lang w:val="en-US" w:eastAsia="en-US"/>
              </w:rPr>
            </w:pPr>
            <w:bookmarkStart w:id="35" w:name="_Toc15206"/>
            <w:bookmarkStart w:id="36" w:name="_Toc11175"/>
            <w:r>
              <w:rPr>
                <w:rFonts w:hint="default" w:ascii="Times New Roman" w:hAnsi="Times New Roman" w:eastAsia="MS Mincho"/>
                <w:b w:val="0"/>
                <w:bCs/>
                <w:spacing w:val="-4"/>
                <w:w w:val="98"/>
                <w:sz w:val="21"/>
                <w:szCs w:val="26"/>
                <w:lang w:val="en-US" w:eastAsia="en-US"/>
              </w:rPr>
              <w:t>-Magic Design, Magic Write  giúp tạo nhanh bố cục, văn bản, hình ảnh.</w:t>
            </w:r>
            <w:bookmarkEnd w:id="35"/>
            <w:bookmarkEnd w:id="36"/>
          </w:p>
        </w:tc>
        <w:tc>
          <w:tcPr>
            <w:tcW w:w="2362" w:type="dxa"/>
          </w:tcPr>
          <w:p w14:paraId="3272D268">
            <w:pPr>
              <w:spacing w:before="40" w:after="0" w:line="240" w:lineRule="auto"/>
              <w:jc w:val="both"/>
              <w:rPr>
                <w:rFonts w:hint="default" w:ascii="Times New Roman" w:hAnsi="Times New Roman" w:eastAsia="MS Mincho"/>
                <w:b w:val="0"/>
                <w:bCs/>
                <w:spacing w:val="-4"/>
                <w:w w:val="98"/>
                <w:sz w:val="21"/>
                <w:szCs w:val="26"/>
                <w:lang w:val="en-US" w:eastAsia="en-US"/>
              </w:rPr>
            </w:pPr>
            <w:bookmarkStart w:id="37" w:name="_Toc25195"/>
            <w:bookmarkStart w:id="38" w:name="_Toc20070"/>
            <w:r>
              <w:rPr>
                <w:rFonts w:hint="default" w:ascii="Times New Roman" w:hAnsi="Times New Roman" w:eastAsia="MS Mincho"/>
                <w:b w:val="0"/>
                <w:bCs/>
                <w:spacing w:val="-4"/>
                <w:w w:val="98"/>
                <w:sz w:val="21"/>
                <w:szCs w:val="26"/>
                <w:lang w:val="en-US" w:eastAsia="en-US"/>
              </w:rPr>
              <w:t>- Giao diện đẹp, có video, hình ảnh, sơ đồ tích hợp theo chủ đề</w:t>
            </w:r>
            <w:bookmarkEnd w:id="37"/>
            <w:bookmarkEnd w:id="38"/>
          </w:p>
          <w:p w14:paraId="766A7548">
            <w:pPr>
              <w:spacing w:before="40" w:after="0" w:line="240" w:lineRule="auto"/>
              <w:jc w:val="both"/>
              <w:rPr>
                <w:rFonts w:hint="default" w:ascii="Times New Roman" w:hAnsi="Times New Roman" w:eastAsia="MS Mincho"/>
                <w:b w:val="0"/>
                <w:bCs/>
                <w:spacing w:val="-4"/>
                <w:w w:val="98"/>
                <w:sz w:val="21"/>
                <w:szCs w:val="26"/>
                <w:lang w:val="en-US" w:eastAsia="en-US"/>
              </w:rPr>
            </w:pPr>
            <w:bookmarkStart w:id="39" w:name="_Toc32193"/>
            <w:bookmarkStart w:id="40" w:name="_Toc22030"/>
            <w:r>
              <w:rPr>
                <w:rFonts w:hint="default" w:ascii="Times New Roman" w:hAnsi="Times New Roman" w:eastAsia="MS Mincho"/>
                <w:b w:val="0"/>
                <w:bCs/>
                <w:spacing w:val="-4"/>
                <w:w w:val="98"/>
                <w:sz w:val="21"/>
                <w:szCs w:val="26"/>
                <w:lang w:val="en-US" w:eastAsia="en-US"/>
              </w:rPr>
              <w:t>- Kho tài liệu đa dạng</w:t>
            </w:r>
            <w:bookmarkEnd w:id="39"/>
            <w:bookmarkEnd w:id="40"/>
          </w:p>
          <w:p w14:paraId="4B25342B">
            <w:pPr>
              <w:spacing w:before="40" w:after="0" w:line="240" w:lineRule="auto"/>
              <w:jc w:val="both"/>
              <w:rPr>
                <w:rFonts w:hint="default" w:ascii="Times New Roman" w:hAnsi="Times New Roman" w:eastAsia="MS Mincho"/>
                <w:b w:val="0"/>
                <w:bCs/>
                <w:spacing w:val="-4"/>
                <w:w w:val="98"/>
                <w:sz w:val="21"/>
                <w:szCs w:val="26"/>
                <w:lang w:val="en-US" w:eastAsia="en-US"/>
              </w:rPr>
            </w:pPr>
            <w:bookmarkStart w:id="41" w:name="_Toc10811"/>
            <w:bookmarkStart w:id="42" w:name="_Toc15038"/>
            <w:r>
              <w:rPr>
                <w:rFonts w:hint="default" w:ascii="Times New Roman" w:hAnsi="Times New Roman" w:eastAsia="MS Mincho"/>
                <w:b w:val="0"/>
                <w:bCs/>
                <w:spacing w:val="-4"/>
                <w:w w:val="98"/>
                <w:sz w:val="21"/>
                <w:szCs w:val="26"/>
                <w:lang w:val="en-US" w:eastAsia="en-US"/>
              </w:rPr>
              <w:t>- Dễ sử dụng</w:t>
            </w:r>
            <w:bookmarkEnd w:id="41"/>
            <w:bookmarkEnd w:id="42"/>
          </w:p>
        </w:tc>
        <w:tc>
          <w:tcPr>
            <w:tcW w:w="2606" w:type="dxa"/>
          </w:tcPr>
          <w:p w14:paraId="270FC64E">
            <w:pPr>
              <w:spacing w:before="40" w:after="0" w:line="240" w:lineRule="auto"/>
              <w:jc w:val="both"/>
              <w:rPr>
                <w:rFonts w:hint="default" w:ascii="Times New Roman" w:hAnsi="Times New Roman" w:eastAsia="MS Mincho"/>
                <w:b w:val="0"/>
                <w:bCs/>
                <w:spacing w:val="-4"/>
                <w:w w:val="98"/>
                <w:sz w:val="21"/>
                <w:szCs w:val="26"/>
                <w:lang w:val="en-US" w:eastAsia="en-US"/>
              </w:rPr>
            </w:pPr>
            <w:bookmarkStart w:id="43" w:name="_Toc19203"/>
            <w:bookmarkStart w:id="44" w:name="_Toc8406"/>
            <w:r>
              <w:rPr>
                <w:rFonts w:hint="default" w:ascii="Times New Roman" w:hAnsi="Times New Roman" w:eastAsia="MS Mincho"/>
                <w:b w:val="0"/>
                <w:bCs/>
                <w:spacing w:val="-4"/>
                <w:w w:val="98"/>
                <w:sz w:val="21"/>
                <w:szCs w:val="26"/>
                <w:lang w:val="en-US" w:eastAsia="en-US"/>
              </w:rPr>
              <w:t>- Nội dung trùng lặp, chỉnh sửa theo đúng ngữ cảnh</w:t>
            </w:r>
            <w:bookmarkEnd w:id="43"/>
            <w:bookmarkEnd w:id="44"/>
          </w:p>
          <w:p w14:paraId="787B4861">
            <w:pPr>
              <w:spacing w:before="40" w:after="0" w:line="240" w:lineRule="auto"/>
              <w:jc w:val="both"/>
              <w:rPr>
                <w:rFonts w:hint="default" w:ascii="Times New Roman" w:hAnsi="Times New Roman" w:eastAsia="MS Mincho"/>
                <w:b w:val="0"/>
                <w:bCs/>
                <w:spacing w:val="-4"/>
                <w:w w:val="98"/>
                <w:sz w:val="21"/>
                <w:szCs w:val="26"/>
                <w:lang w:val="en-US" w:eastAsia="en-US"/>
              </w:rPr>
            </w:pPr>
            <w:bookmarkStart w:id="45" w:name="_Toc13089"/>
            <w:bookmarkStart w:id="46" w:name="_Toc31045"/>
            <w:r>
              <w:rPr>
                <w:rFonts w:hint="default" w:ascii="Times New Roman" w:hAnsi="Times New Roman" w:eastAsia="MS Mincho"/>
                <w:b w:val="0"/>
                <w:bCs/>
                <w:spacing w:val="-4"/>
                <w:w w:val="98"/>
                <w:sz w:val="21"/>
                <w:szCs w:val="26"/>
                <w:lang w:val="en-US" w:eastAsia="en-US"/>
              </w:rPr>
              <w:t>- Một số công cụ khi sử dụngcần phải tốn phí</w:t>
            </w:r>
            <w:bookmarkEnd w:id="45"/>
            <w:bookmarkEnd w:id="46"/>
          </w:p>
        </w:tc>
      </w:tr>
      <w:tr w14:paraId="7F0A4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9" w:type="dxa"/>
          </w:tcPr>
          <w:p w14:paraId="14849DB7">
            <w:pPr>
              <w:spacing w:before="40" w:after="0" w:line="240" w:lineRule="auto"/>
              <w:jc w:val="both"/>
              <w:rPr>
                <w:rFonts w:hint="default" w:ascii="Times New Roman" w:hAnsi="Times New Roman" w:eastAsia="MS Mincho"/>
                <w:b/>
                <w:spacing w:val="-4"/>
                <w:w w:val="98"/>
                <w:sz w:val="21"/>
                <w:szCs w:val="26"/>
                <w:lang w:val="en-US" w:eastAsia="en-US"/>
              </w:rPr>
            </w:pPr>
            <w:bookmarkStart w:id="47" w:name="_Toc14912"/>
            <w:bookmarkStart w:id="48" w:name="_Toc15508"/>
            <w:r>
              <w:rPr>
                <w:rFonts w:hint="default" w:ascii="Times New Roman" w:hAnsi="Times New Roman" w:eastAsia="MS Mincho"/>
                <w:b/>
                <w:spacing w:val="-4"/>
                <w:w w:val="98"/>
                <w:sz w:val="21"/>
                <w:szCs w:val="26"/>
                <w:lang w:val="en-US" w:eastAsia="en-US"/>
              </w:rPr>
              <w:t>Grok.com</w:t>
            </w:r>
            <w:bookmarkEnd w:id="47"/>
            <w:bookmarkEnd w:id="48"/>
          </w:p>
        </w:tc>
        <w:tc>
          <w:tcPr>
            <w:tcW w:w="3144" w:type="dxa"/>
          </w:tcPr>
          <w:p w14:paraId="3892CEC9">
            <w:pPr>
              <w:spacing w:before="40" w:after="0" w:line="240" w:lineRule="auto"/>
              <w:jc w:val="both"/>
              <w:rPr>
                <w:rFonts w:hint="default" w:ascii="Times New Roman" w:hAnsi="Times New Roman" w:eastAsia="MS Mincho"/>
                <w:b w:val="0"/>
                <w:bCs/>
                <w:spacing w:val="-4"/>
                <w:w w:val="98"/>
                <w:sz w:val="21"/>
                <w:szCs w:val="26"/>
                <w:lang w:val="en-US" w:eastAsia="en-US"/>
              </w:rPr>
            </w:pPr>
            <w:bookmarkStart w:id="49" w:name="_Toc14151"/>
            <w:bookmarkStart w:id="50" w:name="_Toc6439"/>
            <w:r>
              <w:rPr>
                <w:rFonts w:hint="default" w:ascii="Times New Roman" w:hAnsi="Times New Roman" w:eastAsia="MS Mincho"/>
                <w:b w:val="0"/>
                <w:bCs/>
                <w:spacing w:val="-4"/>
                <w:w w:val="98"/>
                <w:sz w:val="21"/>
                <w:szCs w:val="26"/>
                <w:lang w:val="en-US" w:eastAsia="en-US"/>
              </w:rPr>
              <w:t>- Tạo đề cương bài học</w:t>
            </w:r>
            <w:bookmarkEnd w:id="49"/>
            <w:bookmarkEnd w:id="50"/>
          </w:p>
          <w:p w14:paraId="02760A19">
            <w:pPr>
              <w:spacing w:before="40" w:after="0" w:line="240" w:lineRule="auto"/>
              <w:jc w:val="both"/>
              <w:rPr>
                <w:rFonts w:hint="default" w:ascii="Times New Roman" w:hAnsi="Times New Roman" w:eastAsia="MS Mincho"/>
                <w:b w:val="0"/>
                <w:bCs/>
                <w:spacing w:val="-4"/>
                <w:w w:val="98"/>
                <w:sz w:val="21"/>
                <w:szCs w:val="26"/>
                <w:lang w:val="en-US" w:eastAsia="en-US"/>
              </w:rPr>
            </w:pPr>
            <w:bookmarkStart w:id="51" w:name="_Toc11452"/>
            <w:bookmarkStart w:id="52" w:name="_Toc21726"/>
            <w:r>
              <w:rPr>
                <w:rFonts w:hint="default" w:ascii="Times New Roman" w:hAnsi="Times New Roman" w:eastAsia="MS Mincho"/>
                <w:b w:val="0"/>
                <w:bCs/>
                <w:spacing w:val="-4"/>
                <w:w w:val="98"/>
                <w:sz w:val="21"/>
                <w:szCs w:val="26"/>
                <w:lang w:val="en-US" w:eastAsia="en-US"/>
              </w:rPr>
              <w:t>- Hỗ trợ viết giáo trình bài giảng theo nhiều ngôn ngữ</w:t>
            </w:r>
            <w:bookmarkEnd w:id="51"/>
            <w:bookmarkEnd w:id="52"/>
            <w:r>
              <w:rPr>
                <w:rFonts w:hint="default" w:ascii="Times New Roman" w:hAnsi="Times New Roman" w:eastAsia="MS Mincho"/>
                <w:b w:val="0"/>
                <w:bCs/>
                <w:spacing w:val="-4"/>
                <w:w w:val="98"/>
                <w:sz w:val="21"/>
                <w:szCs w:val="26"/>
                <w:lang w:val="en-US" w:eastAsia="en-US"/>
              </w:rPr>
              <w:t xml:space="preserve"> </w:t>
            </w:r>
          </w:p>
          <w:p w14:paraId="26720C0D">
            <w:pPr>
              <w:spacing w:before="40" w:after="0" w:line="240" w:lineRule="auto"/>
              <w:jc w:val="both"/>
              <w:rPr>
                <w:rFonts w:hint="default" w:ascii="Times New Roman" w:hAnsi="Times New Roman" w:eastAsia="MS Mincho"/>
                <w:b w:val="0"/>
                <w:bCs/>
                <w:spacing w:val="-4"/>
                <w:w w:val="98"/>
                <w:sz w:val="21"/>
                <w:szCs w:val="26"/>
                <w:lang w:val="en-US" w:eastAsia="en-US"/>
              </w:rPr>
            </w:pPr>
            <w:bookmarkStart w:id="53" w:name="_Toc23454"/>
            <w:bookmarkStart w:id="54" w:name="_Toc7844"/>
            <w:r>
              <w:rPr>
                <w:rFonts w:hint="default" w:ascii="Times New Roman" w:hAnsi="Times New Roman" w:eastAsia="MS Mincho"/>
                <w:b w:val="0"/>
                <w:bCs/>
                <w:spacing w:val="-4"/>
                <w:w w:val="98"/>
                <w:sz w:val="21"/>
                <w:szCs w:val="26"/>
                <w:lang w:val="en-US" w:eastAsia="en-US"/>
              </w:rPr>
              <w:t>- Soạn câu hỏi trắc nghiệm và tự luận theo năng lực của sinh viên</w:t>
            </w:r>
            <w:bookmarkEnd w:id="53"/>
            <w:bookmarkEnd w:id="54"/>
          </w:p>
        </w:tc>
        <w:tc>
          <w:tcPr>
            <w:tcW w:w="2362" w:type="dxa"/>
          </w:tcPr>
          <w:p w14:paraId="78A69334">
            <w:pPr>
              <w:spacing w:before="40" w:after="0" w:line="240" w:lineRule="auto"/>
              <w:jc w:val="both"/>
              <w:rPr>
                <w:rFonts w:hint="default" w:ascii="Times New Roman" w:hAnsi="Times New Roman" w:eastAsia="MS Mincho"/>
                <w:b w:val="0"/>
                <w:bCs/>
                <w:spacing w:val="-4"/>
                <w:w w:val="98"/>
                <w:sz w:val="21"/>
                <w:szCs w:val="26"/>
                <w:lang w:val="en-US" w:eastAsia="en-US"/>
              </w:rPr>
            </w:pPr>
            <w:bookmarkStart w:id="55" w:name="_Toc8546"/>
            <w:bookmarkStart w:id="56" w:name="_Toc30718"/>
            <w:r>
              <w:rPr>
                <w:rFonts w:hint="default" w:ascii="Times New Roman" w:hAnsi="Times New Roman" w:eastAsia="MS Mincho"/>
                <w:b w:val="0"/>
                <w:bCs/>
                <w:spacing w:val="-4"/>
                <w:w w:val="98"/>
                <w:sz w:val="21"/>
                <w:szCs w:val="26"/>
                <w:lang w:val="en-US" w:eastAsia="en-US"/>
              </w:rPr>
              <w:t>- Cập nhật thông tin theo xu hướng mới nhất</w:t>
            </w:r>
            <w:bookmarkEnd w:id="55"/>
            <w:bookmarkEnd w:id="56"/>
          </w:p>
          <w:p w14:paraId="60AD9A08">
            <w:pPr>
              <w:spacing w:before="40" w:after="0" w:line="240" w:lineRule="auto"/>
              <w:jc w:val="both"/>
              <w:rPr>
                <w:rFonts w:hint="default" w:ascii="Times New Roman" w:hAnsi="Times New Roman" w:eastAsia="MS Mincho"/>
                <w:b w:val="0"/>
                <w:bCs/>
                <w:spacing w:val="-4"/>
                <w:w w:val="98"/>
                <w:sz w:val="21"/>
                <w:szCs w:val="26"/>
                <w:lang w:val="en-US" w:eastAsia="en-US"/>
              </w:rPr>
            </w:pPr>
            <w:bookmarkStart w:id="57" w:name="_Toc32674"/>
            <w:bookmarkStart w:id="58" w:name="_Toc6220"/>
            <w:r>
              <w:rPr>
                <w:rFonts w:hint="default" w:ascii="Times New Roman" w:hAnsi="Times New Roman" w:eastAsia="MS Mincho"/>
                <w:b w:val="0"/>
                <w:bCs/>
                <w:spacing w:val="-4"/>
                <w:w w:val="98"/>
                <w:sz w:val="21"/>
                <w:szCs w:val="26"/>
                <w:lang w:val="en-US" w:eastAsia="en-US"/>
              </w:rPr>
              <w:t>- Phong cách viết hài hước khơi gợi trí tò mò của sinh viên</w:t>
            </w:r>
            <w:bookmarkEnd w:id="57"/>
            <w:bookmarkEnd w:id="58"/>
          </w:p>
        </w:tc>
        <w:tc>
          <w:tcPr>
            <w:tcW w:w="2606" w:type="dxa"/>
          </w:tcPr>
          <w:p w14:paraId="11EB5196">
            <w:pPr>
              <w:spacing w:before="40" w:after="0" w:line="240" w:lineRule="auto"/>
              <w:jc w:val="both"/>
              <w:rPr>
                <w:rFonts w:hint="default" w:ascii="Times New Roman" w:hAnsi="Times New Roman" w:eastAsia="MS Mincho"/>
                <w:b w:val="0"/>
                <w:bCs/>
                <w:spacing w:val="-4"/>
                <w:w w:val="98"/>
                <w:sz w:val="21"/>
                <w:szCs w:val="26"/>
                <w:lang w:val="en-US" w:eastAsia="en-US"/>
              </w:rPr>
            </w:pPr>
            <w:bookmarkStart w:id="59" w:name="_Toc23710"/>
            <w:bookmarkStart w:id="60" w:name="_Toc18066"/>
            <w:r>
              <w:rPr>
                <w:rFonts w:hint="default" w:ascii="Times New Roman" w:hAnsi="Times New Roman" w:eastAsia="MS Mincho"/>
                <w:b w:val="0"/>
                <w:bCs/>
                <w:spacing w:val="-4"/>
                <w:w w:val="98"/>
                <w:sz w:val="21"/>
                <w:szCs w:val="26"/>
                <w:lang w:val="en-US" w:eastAsia="en-US"/>
              </w:rPr>
              <w:t>- Grok thiếu khả năng tạo hình ảnh từ văn bản và tương tác giọng nói, hạn chế khả năng hỗ trợ học tập đa dạng.</w:t>
            </w:r>
            <w:bookmarkEnd w:id="59"/>
            <w:bookmarkEnd w:id="60"/>
          </w:p>
          <w:p w14:paraId="716F49AF">
            <w:pPr>
              <w:spacing w:before="40" w:after="0" w:line="240" w:lineRule="auto"/>
              <w:jc w:val="both"/>
              <w:rPr>
                <w:rFonts w:hint="default" w:ascii="Times New Roman" w:hAnsi="Times New Roman" w:eastAsia="MS Mincho"/>
                <w:b w:val="0"/>
                <w:bCs/>
                <w:spacing w:val="-4"/>
                <w:w w:val="98"/>
                <w:sz w:val="21"/>
                <w:szCs w:val="26"/>
                <w:lang w:val="en-US" w:eastAsia="en-US"/>
              </w:rPr>
            </w:pPr>
            <w:bookmarkStart w:id="61" w:name="_Toc19807"/>
            <w:bookmarkStart w:id="62" w:name="_Toc20323"/>
            <w:r>
              <w:rPr>
                <w:rFonts w:hint="default" w:ascii="Times New Roman" w:hAnsi="Times New Roman" w:eastAsia="MS Mincho"/>
                <w:b w:val="0"/>
                <w:bCs/>
                <w:spacing w:val="-4"/>
                <w:w w:val="98"/>
                <w:sz w:val="21"/>
                <w:szCs w:val="26"/>
                <w:lang w:val="en-US" w:eastAsia="en-US"/>
              </w:rPr>
              <w:t>- Khả năng lưu trữ dữ liệu thấp</w:t>
            </w:r>
            <w:bookmarkEnd w:id="61"/>
            <w:bookmarkEnd w:id="62"/>
          </w:p>
          <w:p w14:paraId="299AF25F">
            <w:pPr>
              <w:spacing w:before="40" w:after="0" w:line="240" w:lineRule="auto"/>
              <w:jc w:val="both"/>
              <w:rPr>
                <w:rFonts w:hint="default" w:ascii="Times New Roman" w:hAnsi="Times New Roman" w:eastAsia="MS Mincho"/>
                <w:b w:val="0"/>
                <w:bCs/>
                <w:spacing w:val="-4"/>
                <w:w w:val="98"/>
                <w:sz w:val="21"/>
                <w:szCs w:val="26"/>
                <w:lang w:val="en-US" w:eastAsia="en-US"/>
              </w:rPr>
            </w:pPr>
            <w:bookmarkStart w:id="63" w:name="_Toc1680"/>
            <w:bookmarkStart w:id="64" w:name="_Toc18198"/>
            <w:r>
              <w:rPr>
                <w:rFonts w:hint="default" w:ascii="Times New Roman" w:hAnsi="Times New Roman" w:eastAsia="MS Mincho"/>
                <w:b w:val="0"/>
                <w:bCs/>
                <w:spacing w:val="-4"/>
                <w:w w:val="98"/>
                <w:sz w:val="21"/>
                <w:szCs w:val="26"/>
                <w:lang w:val="en-US" w:eastAsia="en-US"/>
              </w:rPr>
              <w:t>- Đôi lúc độ chính xác thông tin còn sai lệch</w:t>
            </w:r>
            <w:bookmarkEnd w:id="63"/>
            <w:bookmarkEnd w:id="64"/>
          </w:p>
          <w:p w14:paraId="49AD9611">
            <w:pPr>
              <w:spacing w:before="40" w:after="0" w:line="240" w:lineRule="auto"/>
              <w:jc w:val="both"/>
              <w:rPr>
                <w:rFonts w:hint="default" w:ascii="Times New Roman" w:hAnsi="Times New Roman" w:eastAsia="MS Mincho"/>
                <w:b w:val="0"/>
                <w:bCs/>
                <w:spacing w:val="-4"/>
                <w:w w:val="98"/>
                <w:sz w:val="21"/>
                <w:szCs w:val="26"/>
                <w:lang w:val="en-US" w:eastAsia="en-US"/>
              </w:rPr>
            </w:pPr>
            <w:bookmarkStart w:id="65" w:name="_Toc4324"/>
            <w:bookmarkStart w:id="66" w:name="_Toc616"/>
            <w:r>
              <w:rPr>
                <w:rFonts w:hint="default" w:ascii="Times New Roman" w:hAnsi="Times New Roman" w:eastAsia="MS Mincho"/>
                <w:b w:val="0"/>
                <w:bCs/>
                <w:spacing w:val="-4"/>
                <w:w w:val="98"/>
                <w:sz w:val="21"/>
                <w:szCs w:val="26"/>
                <w:lang w:val="en-US" w:eastAsia="en-US"/>
              </w:rPr>
              <w:t>- Mất phí khi sử dụng các phiên bản Premium</w:t>
            </w:r>
            <w:bookmarkEnd w:id="65"/>
            <w:bookmarkEnd w:id="66"/>
          </w:p>
        </w:tc>
      </w:tr>
      <w:tr w14:paraId="48A6B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9" w:type="dxa"/>
          </w:tcPr>
          <w:p w14:paraId="61ABF7CF">
            <w:pPr>
              <w:spacing w:before="40" w:after="0" w:line="240" w:lineRule="auto"/>
              <w:jc w:val="both"/>
              <w:rPr>
                <w:rFonts w:hint="default" w:ascii="Times New Roman" w:hAnsi="Times New Roman" w:eastAsia="MS Mincho"/>
                <w:b/>
                <w:spacing w:val="-4"/>
                <w:w w:val="98"/>
                <w:sz w:val="21"/>
                <w:szCs w:val="26"/>
                <w:lang w:val="en-US" w:eastAsia="en-US"/>
              </w:rPr>
            </w:pPr>
            <w:bookmarkStart w:id="67" w:name="_Toc29155"/>
            <w:bookmarkStart w:id="68" w:name="_Toc13344"/>
            <w:r>
              <w:rPr>
                <w:rFonts w:hint="default" w:ascii="Times New Roman" w:hAnsi="Times New Roman" w:eastAsia="MS Mincho"/>
                <w:b/>
                <w:spacing w:val="-4"/>
                <w:w w:val="98"/>
                <w:sz w:val="21"/>
                <w:szCs w:val="26"/>
                <w:lang w:val="en-US" w:eastAsia="en-US"/>
              </w:rPr>
              <w:t>Goolge studio</w:t>
            </w:r>
            <w:bookmarkEnd w:id="67"/>
            <w:bookmarkEnd w:id="68"/>
          </w:p>
          <w:p w14:paraId="10DE6106">
            <w:pPr>
              <w:spacing w:before="40" w:after="0" w:line="240" w:lineRule="auto"/>
              <w:jc w:val="both"/>
              <w:rPr>
                <w:rFonts w:hint="default" w:ascii="Times New Roman" w:hAnsi="Times New Roman" w:eastAsia="MS Mincho"/>
                <w:b/>
                <w:spacing w:val="-4"/>
                <w:w w:val="98"/>
                <w:sz w:val="21"/>
                <w:szCs w:val="26"/>
                <w:lang w:val="en-US" w:eastAsia="en-US"/>
              </w:rPr>
            </w:pPr>
          </w:p>
        </w:tc>
        <w:tc>
          <w:tcPr>
            <w:tcW w:w="3144" w:type="dxa"/>
          </w:tcPr>
          <w:p w14:paraId="538E48E7">
            <w:pPr>
              <w:spacing w:before="40" w:after="0" w:line="240" w:lineRule="auto"/>
              <w:jc w:val="both"/>
              <w:rPr>
                <w:rFonts w:hint="default" w:ascii="Times New Roman" w:hAnsi="Times New Roman" w:eastAsia="MS Mincho"/>
                <w:b w:val="0"/>
                <w:bCs/>
                <w:spacing w:val="-4"/>
                <w:w w:val="98"/>
                <w:sz w:val="21"/>
                <w:szCs w:val="26"/>
                <w:lang w:val="en-US" w:eastAsia="en-US"/>
              </w:rPr>
            </w:pPr>
            <w:bookmarkStart w:id="69" w:name="_Toc6133"/>
            <w:bookmarkStart w:id="70" w:name="_Toc25871"/>
            <w:r>
              <w:rPr>
                <w:rFonts w:hint="default" w:ascii="Times New Roman" w:hAnsi="Times New Roman" w:eastAsia="MS Mincho"/>
                <w:b w:val="0"/>
                <w:bCs/>
                <w:spacing w:val="-4"/>
                <w:w w:val="98"/>
                <w:sz w:val="21"/>
                <w:szCs w:val="26"/>
                <w:lang w:val="en-US" w:eastAsia="en-US"/>
              </w:rPr>
              <w:t>- Soạn bài giảng</w:t>
            </w:r>
            <w:bookmarkEnd w:id="69"/>
            <w:bookmarkEnd w:id="70"/>
            <w:r>
              <w:rPr>
                <w:rFonts w:hint="default" w:ascii="Times New Roman" w:hAnsi="Times New Roman" w:eastAsia="MS Mincho"/>
                <w:b w:val="0"/>
                <w:bCs/>
                <w:spacing w:val="-4"/>
                <w:w w:val="98"/>
                <w:sz w:val="21"/>
                <w:szCs w:val="26"/>
                <w:lang w:val="en-US" w:eastAsia="en-US"/>
              </w:rPr>
              <w:t xml:space="preserve"> </w:t>
            </w:r>
          </w:p>
          <w:p w14:paraId="42F24530">
            <w:pPr>
              <w:spacing w:before="40" w:after="0" w:line="240" w:lineRule="auto"/>
              <w:jc w:val="both"/>
              <w:rPr>
                <w:rFonts w:hint="default" w:ascii="Times New Roman" w:hAnsi="Times New Roman" w:eastAsia="MS Mincho"/>
                <w:b w:val="0"/>
                <w:bCs/>
                <w:spacing w:val="-4"/>
                <w:w w:val="98"/>
                <w:sz w:val="21"/>
                <w:szCs w:val="26"/>
                <w:lang w:val="en-US" w:eastAsia="en-US"/>
              </w:rPr>
            </w:pPr>
            <w:bookmarkStart w:id="71" w:name="_Toc1863"/>
            <w:bookmarkStart w:id="72" w:name="_Toc5346"/>
            <w:r>
              <w:rPr>
                <w:rFonts w:hint="default" w:ascii="Times New Roman" w:hAnsi="Times New Roman" w:eastAsia="MS Mincho"/>
                <w:b w:val="0"/>
                <w:bCs/>
                <w:spacing w:val="-4"/>
                <w:w w:val="98"/>
                <w:sz w:val="21"/>
                <w:szCs w:val="26"/>
                <w:lang w:val="en-US" w:eastAsia="en-US"/>
              </w:rPr>
              <w:t>- Viết giáo trình</w:t>
            </w:r>
            <w:bookmarkEnd w:id="71"/>
            <w:bookmarkEnd w:id="72"/>
          </w:p>
          <w:p w14:paraId="6EB02B03">
            <w:pPr>
              <w:spacing w:before="40" w:after="0" w:line="240" w:lineRule="auto"/>
              <w:jc w:val="both"/>
              <w:rPr>
                <w:rFonts w:hint="default" w:ascii="Times New Roman" w:hAnsi="Times New Roman" w:eastAsia="MS Mincho"/>
                <w:b w:val="0"/>
                <w:bCs/>
                <w:spacing w:val="-4"/>
                <w:w w:val="98"/>
                <w:sz w:val="21"/>
                <w:szCs w:val="26"/>
                <w:lang w:val="en-US" w:eastAsia="en-US"/>
              </w:rPr>
            </w:pPr>
            <w:bookmarkStart w:id="73" w:name="_Toc16085"/>
            <w:bookmarkStart w:id="74" w:name="_Toc7821"/>
            <w:r>
              <w:rPr>
                <w:rFonts w:hint="default" w:ascii="Times New Roman" w:hAnsi="Times New Roman" w:eastAsia="MS Mincho"/>
                <w:b w:val="0"/>
                <w:bCs/>
                <w:spacing w:val="-4"/>
                <w:w w:val="98"/>
                <w:sz w:val="21"/>
                <w:szCs w:val="26"/>
                <w:lang w:val="en-US" w:eastAsia="en-US"/>
              </w:rPr>
              <w:t>- Hỗ trợ thực hiện bài tập trắc nghiệm và tự luận</w:t>
            </w:r>
            <w:bookmarkEnd w:id="73"/>
            <w:bookmarkEnd w:id="74"/>
          </w:p>
          <w:p w14:paraId="6EDC237E">
            <w:pPr>
              <w:spacing w:before="40" w:after="0" w:line="240" w:lineRule="auto"/>
              <w:jc w:val="both"/>
              <w:rPr>
                <w:rFonts w:hint="default" w:ascii="Times New Roman" w:hAnsi="Times New Roman" w:eastAsia="MS Mincho"/>
                <w:b w:val="0"/>
                <w:bCs/>
                <w:spacing w:val="-4"/>
                <w:w w:val="98"/>
                <w:sz w:val="21"/>
                <w:szCs w:val="26"/>
                <w:lang w:val="en-US" w:eastAsia="en-US"/>
              </w:rPr>
            </w:pPr>
            <w:bookmarkStart w:id="75" w:name="_Toc21608"/>
            <w:bookmarkStart w:id="76" w:name="_Toc18427"/>
            <w:r>
              <w:rPr>
                <w:rFonts w:hint="default" w:ascii="Times New Roman" w:hAnsi="Times New Roman" w:eastAsia="MS Mincho"/>
                <w:b w:val="0"/>
                <w:bCs/>
                <w:spacing w:val="-4"/>
                <w:w w:val="98"/>
                <w:sz w:val="21"/>
                <w:szCs w:val="26"/>
                <w:lang w:val="en-US" w:eastAsia="en-US"/>
              </w:rPr>
              <w:t>- Gợi ý các hoạt động giảng dạy thú vị và sáng tạo</w:t>
            </w:r>
            <w:bookmarkEnd w:id="75"/>
            <w:bookmarkEnd w:id="76"/>
          </w:p>
          <w:p w14:paraId="4AD3C53A">
            <w:pPr>
              <w:spacing w:before="40" w:after="0" w:line="240" w:lineRule="auto"/>
              <w:jc w:val="both"/>
              <w:rPr>
                <w:rFonts w:hint="default" w:ascii="Times New Roman" w:hAnsi="Times New Roman" w:eastAsia="MS Mincho"/>
                <w:b w:val="0"/>
                <w:bCs/>
                <w:spacing w:val="-4"/>
                <w:w w:val="98"/>
                <w:sz w:val="21"/>
                <w:szCs w:val="26"/>
                <w:lang w:val="en-US" w:eastAsia="en-US"/>
              </w:rPr>
            </w:pPr>
            <w:bookmarkStart w:id="77" w:name="_Toc24868"/>
            <w:bookmarkStart w:id="78" w:name="_Toc23131"/>
            <w:r>
              <w:rPr>
                <w:rFonts w:hint="default" w:ascii="Times New Roman" w:hAnsi="Times New Roman" w:eastAsia="MS Mincho"/>
                <w:b w:val="0"/>
                <w:bCs/>
                <w:spacing w:val="-4"/>
                <w:w w:val="98"/>
                <w:sz w:val="21"/>
                <w:szCs w:val="26"/>
                <w:lang w:val="en-US" w:eastAsia="en-US"/>
              </w:rPr>
              <w:t>- Viết kịch bản cho các chương trình các môn Tổ chức sự kiện, hội họp hội nghị hội thảo,</w:t>
            </w:r>
            <w:bookmarkEnd w:id="77"/>
            <w:bookmarkEnd w:id="78"/>
            <w:r>
              <w:rPr>
                <w:rFonts w:hint="default" w:ascii="Times New Roman" w:hAnsi="Times New Roman" w:eastAsia="MS Mincho"/>
                <w:b w:val="0"/>
                <w:bCs/>
                <w:spacing w:val="-4"/>
                <w:w w:val="98"/>
                <w:sz w:val="21"/>
                <w:szCs w:val="26"/>
                <w:lang w:val="en-US" w:eastAsia="en-US"/>
              </w:rPr>
              <w:t xml:space="preserve"> </w:t>
            </w:r>
          </w:p>
        </w:tc>
        <w:tc>
          <w:tcPr>
            <w:tcW w:w="2362" w:type="dxa"/>
          </w:tcPr>
          <w:p w14:paraId="234A4A60">
            <w:pPr>
              <w:spacing w:before="40" w:after="0" w:line="240" w:lineRule="auto"/>
              <w:jc w:val="both"/>
              <w:rPr>
                <w:rFonts w:hint="default" w:ascii="Times New Roman" w:hAnsi="Times New Roman" w:eastAsia="MS Mincho"/>
                <w:b w:val="0"/>
                <w:bCs/>
                <w:spacing w:val="-4"/>
                <w:w w:val="98"/>
                <w:sz w:val="21"/>
                <w:szCs w:val="26"/>
                <w:lang w:val="en-US" w:eastAsia="en-US"/>
              </w:rPr>
            </w:pPr>
            <w:bookmarkStart w:id="79" w:name="_Toc12716"/>
            <w:bookmarkStart w:id="80" w:name="_Toc27582"/>
            <w:r>
              <w:rPr>
                <w:rFonts w:hint="default" w:ascii="Times New Roman" w:hAnsi="Times New Roman" w:eastAsia="MS Mincho"/>
                <w:b w:val="0"/>
                <w:bCs/>
                <w:spacing w:val="-4"/>
                <w:w w:val="98"/>
                <w:sz w:val="21"/>
                <w:szCs w:val="26"/>
                <w:lang w:val="en-US" w:eastAsia="en-US"/>
              </w:rPr>
              <w:t>- Dễ sử dụng và miễn phí đối với người dùng</w:t>
            </w:r>
            <w:bookmarkEnd w:id="79"/>
            <w:bookmarkEnd w:id="80"/>
          </w:p>
          <w:p w14:paraId="62667831">
            <w:pPr>
              <w:spacing w:before="40" w:after="0" w:line="240" w:lineRule="auto"/>
              <w:jc w:val="both"/>
              <w:rPr>
                <w:rFonts w:hint="default" w:ascii="Times New Roman" w:hAnsi="Times New Roman" w:eastAsia="MS Mincho"/>
                <w:b w:val="0"/>
                <w:bCs/>
                <w:spacing w:val="-4"/>
                <w:w w:val="98"/>
                <w:sz w:val="21"/>
                <w:szCs w:val="26"/>
                <w:lang w:val="en-US" w:eastAsia="en-US"/>
              </w:rPr>
            </w:pPr>
            <w:bookmarkStart w:id="81" w:name="_Toc30898"/>
            <w:bookmarkStart w:id="82" w:name="_Toc18011"/>
            <w:r>
              <w:rPr>
                <w:rFonts w:hint="default" w:ascii="Times New Roman" w:hAnsi="Times New Roman" w:eastAsia="MS Mincho"/>
                <w:b w:val="0"/>
                <w:bCs/>
                <w:spacing w:val="-4"/>
                <w:w w:val="98"/>
                <w:sz w:val="21"/>
                <w:szCs w:val="26"/>
                <w:lang w:val="en-US" w:eastAsia="en-US"/>
              </w:rPr>
              <w:t>- Tích hợp nhiều nguồn dữ liệu từ google, cập nhật dữ liệu theo thời gian thật</w:t>
            </w:r>
            <w:bookmarkEnd w:id="81"/>
            <w:bookmarkEnd w:id="82"/>
          </w:p>
        </w:tc>
        <w:tc>
          <w:tcPr>
            <w:tcW w:w="2606" w:type="dxa"/>
          </w:tcPr>
          <w:p w14:paraId="0B79BE22">
            <w:pPr>
              <w:spacing w:before="40" w:after="0" w:line="240" w:lineRule="auto"/>
              <w:jc w:val="both"/>
              <w:rPr>
                <w:rFonts w:hint="default" w:ascii="Times New Roman" w:hAnsi="Times New Roman" w:eastAsia="MS Mincho"/>
                <w:b w:val="0"/>
                <w:bCs/>
                <w:spacing w:val="-4"/>
                <w:w w:val="98"/>
                <w:sz w:val="21"/>
                <w:szCs w:val="26"/>
                <w:lang w:val="en-US" w:eastAsia="en-US"/>
              </w:rPr>
            </w:pPr>
            <w:bookmarkStart w:id="83" w:name="_Toc4408"/>
            <w:bookmarkStart w:id="84" w:name="_Toc25442"/>
            <w:r>
              <w:rPr>
                <w:rFonts w:hint="default" w:ascii="Times New Roman" w:hAnsi="Times New Roman" w:eastAsia="MS Mincho"/>
                <w:b w:val="0"/>
                <w:bCs/>
                <w:spacing w:val="-4"/>
                <w:w w:val="98"/>
                <w:sz w:val="21"/>
                <w:szCs w:val="26"/>
                <w:lang w:val="en-US" w:eastAsia="en-US"/>
              </w:rPr>
              <w:t>- Xử lý dữ liệu lớn còn chậm</w:t>
            </w:r>
            <w:bookmarkEnd w:id="83"/>
            <w:bookmarkEnd w:id="84"/>
          </w:p>
          <w:p w14:paraId="4057BE5E">
            <w:pPr>
              <w:spacing w:before="40" w:after="0" w:line="240" w:lineRule="auto"/>
              <w:jc w:val="both"/>
              <w:rPr>
                <w:rFonts w:hint="default" w:ascii="Times New Roman" w:hAnsi="Times New Roman" w:eastAsia="MS Mincho"/>
                <w:b w:val="0"/>
                <w:bCs/>
                <w:spacing w:val="-4"/>
                <w:w w:val="98"/>
                <w:sz w:val="21"/>
                <w:szCs w:val="26"/>
                <w:lang w:val="en-US" w:eastAsia="en-US"/>
              </w:rPr>
            </w:pPr>
            <w:bookmarkStart w:id="85" w:name="_Toc12284"/>
            <w:bookmarkStart w:id="86" w:name="_Toc696"/>
            <w:r>
              <w:rPr>
                <w:rFonts w:hint="default" w:ascii="Times New Roman" w:hAnsi="Times New Roman" w:eastAsia="MS Mincho"/>
                <w:b w:val="0"/>
                <w:bCs/>
                <w:spacing w:val="-4"/>
                <w:w w:val="98"/>
                <w:sz w:val="21"/>
                <w:szCs w:val="26"/>
                <w:lang w:val="en-US" w:eastAsia="en-US"/>
              </w:rPr>
              <w:t>- Kết nối với hệ sinh thái bên ngoài google còn khó và phải mất phí</w:t>
            </w:r>
            <w:bookmarkEnd w:id="85"/>
            <w:bookmarkEnd w:id="86"/>
          </w:p>
        </w:tc>
      </w:tr>
      <w:tr w14:paraId="7F03C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9" w:type="dxa"/>
          </w:tcPr>
          <w:p w14:paraId="0EFA3618">
            <w:pPr>
              <w:spacing w:before="40" w:after="0" w:line="240" w:lineRule="auto"/>
              <w:jc w:val="both"/>
              <w:rPr>
                <w:rFonts w:hint="default" w:ascii="Times New Roman" w:hAnsi="Times New Roman" w:eastAsia="MS Mincho"/>
                <w:b/>
                <w:spacing w:val="-4"/>
                <w:w w:val="98"/>
                <w:sz w:val="21"/>
                <w:szCs w:val="26"/>
                <w:lang w:val="en-US" w:eastAsia="en-US"/>
              </w:rPr>
            </w:pPr>
            <w:bookmarkStart w:id="87" w:name="_Toc20832"/>
            <w:bookmarkStart w:id="88" w:name="_Toc97"/>
            <w:r>
              <w:rPr>
                <w:rFonts w:hint="default" w:ascii="Times New Roman" w:hAnsi="Times New Roman" w:eastAsia="MS Mincho"/>
                <w:b/>
                <w:spacing w:val="-4"/>
                <w:w w:val="98"/>
                <w:sz w:val="21"/>
                <w:szCs w:val="26"/>
                <w:lang w:val="en-US" w:eastAsia="en-US"/>
              </w:rPr>
              <w:t>Gamma.work</w:t>
            </w:r>
            <w:bookmarkEnd w:id="87"/>
            <w:bookmarkEnd w:id="88"/>
            <w:r>
              <w:rPr>
                <w:rFonts w:hint="default" w:ascii="Times New Roman" w:hAnsi="Times New Roman" w:eastAsia="MS Mincho"/>
                <w:b/>
                <w:spacing w:val="-4"/>
                <w:w w:val="98"/>
                <w:sz w:val="21"/>
                <w:szCs w:val="26"/>
                <w:lang w:val="en-US" w:eastAsia="en-US"/>
              </w:rPr>
              <w:t xml:space="preserve"> </w:t>
            </w:r>
          </w:p>
        </w:tc>
        <w:tc>
          <w:tcPr>
            <w:tcW w:w="3144" w:type="dxa"/>
          </w:tcPr>
          <w:p w14:paraId="37761531">
            <w:pPr>
              <w:spacing w:before="40" w:after="0" w:line="240" w:lineRule="auto"/>
              <w:jc w:val="both"/>
              <w:rPr>
                <w:rFonts w:hint="default" w:ascii="Times New Roman" w:hAnsi="Times New Roman" w:eastAsia="MS Mincho"/>
                <w:b w:val="0"/>
                <w:bCs/>
                <w:spacing w:val="-4"/>
                <w:w w:val="98"/>
                <w:sz w:val="21"/>
                <w:szCs w:val="26"/>
                <w:lang w:val="en-US" w:eastAsia="en-US"/>
              </w:rPr>
            </w:pPr>
            <w:bookmarkStart w:id="89" w:name="_Toc6150"/>
            <w:bookmarkStart w:id="90" w:name="_Toc28573"/>
            <w:r>
              <w:rPr>
                <w:rFonts w:hint="default" w:ascii="Times New Roman" w:hAnsi="Times New Roman" w:eastAsia="MS Mincho"/>
                <w:b w:val="0"/>
                <w:bCs/>
                <w:spacing w:val="-4"/>
                <w:w w:val="98"/>
                <w:sz w:val="21"/>
                <w:szCs w:val="26"/>
                <w:lang w:val="en-US" w:eastAsia="en-US"/>
              </w:rPr>
              <w:t>- Tạo slide theo yêu cầu</w:t>
            </w:r>
            <w:bookmarkEnd w:id="89"/>
            <w:bookmarkEnd w:id="90"/>
          </w:p>
          <w:p w14:paraId="33AC867D">
            <w:pPr>
              <w:spacing w:before="40" w:after="0" w:line="240" w:lineRule="auto"/>
              <w:jc w:val="both"/>
              <w:rPr>
                <w:rFonts w:hint="default" w:ascii="Times New Roman" w:hAnsi="Times New Roman" w:eastAsia="MS Mincho"/>
                <w:b w:val="0"/>
                <w:bCs/>
                <w:spacing w:val="-4"/>
                <w:w w:val="98"/>
                <w:sz w:val="21"/>
                <w:szCs w:val="26"/>
                <w:lang w:val="en-US" w:eastAsia="en-US"/>
              </w:rPr>
            </w:pPr>
            <w:bookmarkStart w:id="91" w:name="_Toc29772"/>
            <w:bookmarkStart w:id="92" w:name="_Toc23352"/>
            <w:r>
              <w:rPr>
                <w:rFonts w:hint="default" w:ascii="Times New Roman" w:hAnsi="Times New Roman" w:eastAsia="MS Mincho"/>
                <w:b w:val="0"/>
                <w:bCs/>
                <w:spacing w:val="-4"/>
                <w:w w:val="98"/>
                <w:sz w:val="21"/>
                <w:szCs w:val="26"/>
                <w:lang w:val="en-US" w:eastAsia="en-US"/>
              </w:rPr>
              <w:t>- Tóm tắt nội dung bài giảng</w:t>
            </w:r>
            <w:bookmarkEnd w:id="91"/>
            <w:bookmarkEnd w:id="92"/>
          </w:p>
          <w:p w14:paraId="075D9A5B">
            <w:pPr>
              <w:spacing w:before="40" w:after="0" w:line="240" w:lineRule="auto"/>
              <w:jc w:val="both"/>
              <w:rPr>
                <w:rFonts w:hint="default" w:ascii="Times New Roman" w:hAnsi="Times New Roman" w:eastAsia="MS Mincho"/>
                <w:b w:val="0"/>
                <w:bCs/>
                <w:spacing w:val="-4"/>
                <w:w w:val="98"/>
                <w:sz w:val="21"/>
                <w:szCs w:val="26"/>
                <w:lang w:val="en-US" w:eastAsia="en-US"/>
              </w:rPr>
            </w:pPr>
            <w:bookmarkStart w:id="93" w:name="_Toc31947"/>
            <w:bookmarkStart w:id="94" w:name="_Toc22178"/>
            <w:r>
              <w:rPr>
                <w:rFonts w:hint="default" w:ascii="Times New Roman" w:hAnsi="Times New Roman" w:eastAsia="MS Mincho"/>
                <w:b w:val="0"/>
                <w:bCs/>
                <w:spacing w:val="-4"/>
                <w:w w:val="98"/>
                <w:sz w:val="21"/>
                <w:szCs w:val="26"/>
                <w:lang w:val="en-US" w:eastAsia="en-US"/>
              </w:rPr>
              <w:t>- Chèn video YouTube, GIF, audio, hình ảnh nhanh từ Unsplash/GIPHY cũng có thể import file PPT, Word, link URL</w:t>
            </w:r>
            <w:bookmarkEnd w:id="93"/>
            <w:bookmarkEnd w:id="94"/>
          </w:p>
        </w:tc>
        <w:tc>
          <w:tcPr>
            <w:tcW w:w="2362" w:type="dxa"/>
          </w:tcPr>
          <w:p w14:paraId="1E3B11DB">
            <w:pPr>
              <w:spacing w:before="40" w:after="0" w:line="240" w:lineRule="auto"/>
              <w:jc w:val="both"/>
              <w:rPr>
                <w:rFonts w:hint="default" w:ascii="Times New Roman" w:hAnsi="Times New Roman" w:eastAsia="MS Mincho"/>
                <w:b w:val="0"/>
                <w:bCs/>
                <w:spacing w:val="-4"/>
                <w:w w:val="98"/>
                <w:sz w:val="21"/>
                <w:szCs w:val="26"/>
                <w:lang w:val="en-US" w:eastAsia="en-US"/>
              </w:rPr>
            </w:pPr>
            <w:bookmarkStart w:id="95" w:name="_Toc13964"/>
            <w:bookmarkStart w:id="96" w:name="_Toc13866"/>
            <w:r>
              <w:rPr>
                <w:rFonts w:hint="default" w:ascii="Times New Roman" w:hAnsi="Times New Roman" w:eastAsia="MS Mincho"/>
                <w:b w:val="0"/>
                <w:bCs/>
                <w:spacing w:val="-4"/>
                <w:w w:val="98"/>
                <w:sz w:val="21"/>
                <w:szCs w:val="26"/>
                <w:lang w:val="en-US" w:eastAsia="en-US"/>
              </w:rPr>
              <w:t>- Tạo slide nhanh chóng theo yêu cầu</w:t>
            </w:r>
            <w:bookmarkEnd w:id="95"/>
            <w:bookmarkEnd w:id="96"/>
          </w:p>
          <w:p w14:paraId="77410424">
            <w:pPr>
              <w:spacing w:before="40" w:after="0" w:line="240" w:lineRule="auto"/>
              <w:jc w:val="both"/>
              <w:rPr>
                <w:rFonts w:hint="default" w:ascii="Times New Roman" w:hAnsi="Times New Roman" w:eastAsia="MS Mincho"/>
                <w:b w:val="0"/>
                <w:bCs/>
                <w:spacing w:val="-4"/>
                <w:w w:val="98"/>
                <w:sz w:val="21"/>
                <w:szCs w:val="26"/>
                <w:lang w:val="en-US" w:eastAsia="en-US"/>
              </w:rPr>
            </w:pPr>
            <w:bookmarkStart w:id="97" w:name="_Toc15595"/>
            <w:bookmarkStart w:id="98" w:name="_Toc19970"/>
            <w:r>
              <w:rPr>
                <w:rFonts w:hint="default" w:ascii="Times New Roman" w:hAnsi="Times New Roman" w:eastAsia="MS Mincho"/>
                <w:b w:val="0"/>
                <w:bCs/>
                <w:spacing w:val="-4"/>
                <w:w w:val="98"/>
                <w:sz w:val="21"/>
                <w:szCs w:val="26"/>
                <w:lang w:val="en-US" w:eastAsia="en-US"/>
              </w:rPr>
              <w:t>- Thiết kế giao diện đẹp mắt</w:t>
            </w:r>
            <w:bookmarkEnd w:id="97"/>
            <w:bookmarkEnd w:id="98"/>
            <w:r>
              <w:rPr>
                <w:rFonts w:hint="default" w:ascii="Times New Roman" w:hAnsi="Times New Roman" w:eastAsia="MS Mincho"/>
                <w:b w:val="0"/>
                <w:bCs/>
                <w:spacing w:val="-4"/>
                <w:w w:val="98"/>
                <w:sz w:val="21"/>
                <w:szCs w:val="26"/>
                <w:lang w:val="en-US" w:eastAsia="en-US"/>
              </w:rPr>
              <w:t xml:space="preserve"> </w:t>
            </w:r>
          </w:p>
        </w:tc>
        <w:tc>
          <w:tcPr>
            <w:tcW w:w="2606" w:type="dxa"/>
          </w:tcPr>
          <w:p w14:paraId="4D195427">
            <w:pPr>
              <w:spacing w:before="40" w:after="0" w:line="240" w:lineRule="auto"/>
              <w:jc w:val="both"/>
              <w:rPr>
                <w:rFonts w:hint="default" w:ascii="Times New Roman" w:hAnsi="Times New Roman" w:eastAsia="MS Mincho"/>
                <w:b w:val="0"/>
                <w:bCs/>
                <w:spacing w:val="-4"/>
                <w:w w:val="98"/>
                <w:sz w:val="21"/>
                <w:szCs w:val="26"/>
                <w:lang w:val="en-US" w:eastAsia="en-US"/>
              </w:rPr>
            </w:pPr>
            <w:bookmarkStart w:id="99" w:name="_Toc10375"/>
            <w:bookmarkStart w:id="100" w:name="_Toc15908"/>
            <w:r>
              <w:rPr>
                <w:rFonts w:hint="default" w:ascii="Times New Roman" w:hAnsi="Times New Roman" w:eastAsia="MS Mincho"/>
                <w:b w:val="0"/>
                <w:bCs/>
                <w:spacing w:val="-4"/>
                <w:w w:val="98"/>
                <w:sz w:val="21"/>
                <w:szCs w:val="26"/>
                <w:lang w:val="en-US" w:eastAsia="en-US"/>
              </w:rPr>
              <w:t>- Bị giới hạn nếu yêu cầu chi tiết theo cá nhân hóa</w:t>
            </w:r>
            <w:bookmarkEnd w:id="99"/>
            <w:bookmarkEnd w:id="100"/>
          </w:p>
          <w:p w14:paraId="35E785A6">
            <w:pPr>
              <w:spacing w:before="40" w:after="0" w:line="240" w:lineRule="auto"/>
              <w:jc w:val="both"/>
              <w:rPr>
                <w:rFonts w:hint="default" w:ascii="Times New Roman" w:hAnsi="Times New Roman" w:eastAsia="MS Mincho"/>
                <w:b w:val="0"/>
                <w:bCs/>
                <w:spacing w:val="-4"/>
                <w:w w:val="98"/>
                <w:sz w:val="21"/>
                <w:szCs w:val="26"/>
                <w:lang w:val="en-US" w:eastAsia="en-US"/>
              </w:rPr>
            </w:pPr>
            <w:bookmarkStart w:id="101" w:name="_Toc22089"/>
            <w:bookmarkStart w:id="102" w:name="_Toc31779"/>
            <w:r>
              <w:rPr>
                <w:rFonts w:hint="default" w:ascii="Times New Roman" w:hAnsi="Times New Roman" w:eastAsia="MS Mincho"/>
                <w:b w:val="0"/>
                <w:bCs/>
                <w:spacing w:val="-4"/>
                <w:w w:val="98"/>
                <w:sz w:val="21"/>
                <w:szCs w:val="26"/>
                <w:lang w:val="en-US" w:eastAsia="en-US"/>
              </w:rPr>
              <w:t>- Tốn phí khi sử dụng</w:t>
            </w:r>
            <w:bookmarkEnd w:id="101"/>
            <w:bookmarkEnd w:id="102"/>
          </w:p>
        </w:tc>
      </w:tr>
      <w:tr w14:paraId="646F0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9" w:type="dxa"/>
          </w:tcPr>
          <w:p w14:paraId="15AD0C84">
            <w:pPr>
              <w:spacing w:before="40" w:after="0" w:line="240" w:lineRule="auto"/>
              <w:jc w:val="both"/>
              <w:rPr>
                <w:rFonts w:hint="default" w:ascii="Times New Roman" w:hAnsi="Times New Roman" w:eastAsia="MS Mincho"/>
                <w:b/>
                <w:spacing w:val="-4"/>
                <w:w w:val="98"/>
                <w:sz w:val="21"/>
                <w:szCs w:val="26"/>
                <w:lang w:val="en-US" w:eastAsia="en-US"/>
              </w:rPr>
            </w:pPr>
            <w:bookmarkStart w:id="103" w:name="_Toc27314"/>
            <w:bookmarkStart w:id="104" w:name="_Toc16679"/>
            <w:r>
              <w:rPr>
                <w:rFonts w:hint="default" w:ascii="Times New Roman" w:hAnsi="Times New Roman" w:eastAsia="MS Mincho"/>
                <w:b/>
                <w:spacing w:val="-4"/>
                <w:w w:val="98"/>
                <w:sz w:val="21"/>
                <w:szCs w:val="26"/>
                <w:lang w:val="en-US" w:eastAsia="en-US"/>
              </w:rPr>
              <w:t>Thiết kế trò chơi</w:t>
            </w:r>
            <w:bookmarkEnd w:id="103"/>
            <w:bookmarkEnd w:id="104"/>
            <w:r>
              <w:rPr>
                <w:rFonts w:hint="default" w:ascii="Times New Roman" w:hAnsi="Times New Roman" w:eastAsia="MS Mincho"/>
                <w:b/>
                <w:spacing w:val="-4"/>
                <w:w w:val="98"/>
                <w:sz w:val="21"/>
                <w:szCs w:val="26"/>
                <w:lang w:val="en-US" w:eastAsia="en-US"/>
              </w:rPr>
              <w:t xml:space="preserve"> </w:t>
            </w:r>
          </w:p>
          <w:p w14:paraId="7071C453">
            <w:pPr>
              <w:spacing w:before="40" w:after="0" w:line="240" w:lineRule="auto"/>
              <w:jc w:val="both"/>
              <w:rPr>
                <w:rFonts w:hint="default" w:ascii="Times New Roman" w:hAnsi="Times New Roman" w:eastAsia="MS Mincho"/>
                <w:b/>
                <w:spacing w:val="-4"/>
                <w:w w:val="98"/>
                <w:sz w:val="21"/>
                <w:szCs w:val="26"/>
                <w:lang w:val="en-US" w:eastAsia="en-US"/>
              </w:rPr>
            </w:pPr>
            <w:bookmarkStart w:id="105" w:name="_Toc13958"/>
            <w:bookmarkStart w:id="106" w:name="_Toc17941"/>
            <w:r>
              <w:rPr>
                <w:rFonts w:hint="default" w:ascii="Times New Roman" w:hAnsi="Times New Roman" w:eastAsia="MS Mincho"/>
                <w:b/>
                <w:spacing w:val="-4"/>
                <w:w w:val="98"/>
                <w:sz w:val="21"/>
                <w:szCs w:val="26"/>
                <w:lang w:val="en-US" w:eastAsia="en-US"/>
              </w:rPr>
              <w:t>- Kahoot</w:t>
            </w:r>
            <w:bookmarkEnd w:id="105"/>
            <w:bookmarkEnd w:id="106"/>
          </w:p>
          <w:p w14:paraId="418C13BE">
            <w:pPr>
              <w:spacing w:before="40" w:after="0" w:line="240" w:lineRule="auto"/>
              <w:jc w:val="both"/>
              <w:rPr>
                <w:rFonts w:hint="default" w:ascii="Times New Roman" w:hAnsi="Times New Roman" w:eastAsia="MS Mincho"/>
                <w:b/>
                <w:spacing w:val="-4"/>
                <w:w w:val="98"/>
                <w:sz w:val="21"/>
                <w:szCs w:val="26"/>
                <w:lang w:val="en-US" w:eastAsia="en-US"/>
              </w:rPr>
            </w:pPr>
            <w:bookmarkStart w:id="107" w:name="_Toc1238"/>
            <w:bookmarkStart w:id="108" w:name="_Toc21764"/>
            <w:r>
              <w:rPr>
                <w:rFonts w:hint="default" w:ascii="Times New Roman" w:hAnsi="Times New Roman" w:eastAsia="MS Mincho"/>
                <w:b/>
                <w:spacing w:val="-4"/>
                <w:w w:val="98"/>
                <w:sz w:val="21"/>
                <w:szCs w:val="26"/>
                <w:lang w:val="en-US" w:eastAsia="en-US"/>
              </w:rPr>
              <w:t>- Quizizz</w:t>
            </w:r>
            <w:bookmarkEnd w:id="107"/>
            <w:bookmarkEnd w:id="108"/>
          </w:p>
        </w:tc>
        <w:tc>
          <w:tcPr>
            <w:tcW w:w="3144" w:type="dxa"/>
          </w:tcPr>
          <w:p w14:paraId="0033DE21">
            <w:pPr>
              <w:spacing w:before="40" w:after="0" w:line="240" w:lineRule="auto"/>
              <w:jc w:val="both"/>
              <w:rPr>
                <w:rFonts w:hint="default" w:ascii="Times New Roman" w:hAnsi="Times New Roman" w:eastAsia="MS Mincho"/>
                <w:b w:val="0"/>
                <w:bCs/>
                <w:spacing w:val="-4"/>
                <w:w w:val="98"/>
                <w:sz w:val="21"/>
                <w:szCs w:val="26"/>
                <w:lang w:val="en-US" w:eastAsia="en-US"/>
              </w:rPr>
            </w:pPr>
            <w:bookmarkStart w:id="109" w:name="_Toc23434"/>
            <w:bookmarkStart w:id="110" w:name="_Toc17445"/>
            <w:r>
              <w:rPr>
                <w:rFonts w:hint="default" w:ascii="Times New Roman" w:hAnsi="Times New Roman" w:eastAsia="MS Mincho"/>
                <w:b w:val="0"/>
                <w:bCs/>
                <w:spacing w:val="-4"/>
                <w:w w:val="98"/>
                <w:sz w:val="21"/>
                <w:szCs w:val="26"/>
                <w:lang w:val="en-US" w:eastAsia="en-US"/>
              </w:rPr>
              <w:t>- Tạo các câu hỏi trắc nghiệm, Tạo các câu hỏi đúng sai, Điền đáp án, Sắp xếp số thứ tự, trò chơi theo nhóm</w:t>
            </w:r>
            <w:bookmarkEnd w:id="109"/>
            <w:bookmarkEnd w:id="110"/>
          </w:p>
        </w:tc>
        <w:tc>
          <w:tcPr>
            <w:tcW w:w="2362" w:type="dxa"/>
          </w:tcPr>
          <w:p w14:paraId="316DB935">
            <w:pPr>
              <w:spacing w:before="40" w:after="0" w:line="240" w:lineRule="auto"/>
              <w:jc w:val="both"/>
              <w:rPr>
                <w:rFonts w:hint="default" w:ascii="Times New Roman" w:hAnsi="Times New Roman" w:eastAsia="MS Mincho"/>
                <w:b w:val="0"/>
                <w:bCs/>
                <w:spacing w:val="-4"/>
                <w:w w:val="98"/>
                <w:sz w:val="21"/>
                <w:szCs w:val="26"/>
                <w:lang w:val="en-US" w:eastAsia="en-US"/>
              </w:rPr>
            </w:pPr>
            <w:bookmarkStart w:id="111" w:name="_Toc25961"/>
            <w:bookmarkStart w:id="112" w:name="_Toc27568"/>
            <w:r>
              <w:rPr>
                <w:rFonts w:hint="default" w:ascii="Times New Roman" w:hAnsi="Times New Roman" w:eastAsia="MS Mincho"/>
                <w:b w:val="0"/>
                <w:bCs/>
                <w:spacing w:val="-4"/>
                <w:w w:val="98"/>
                <w:sz w:val="21"/>
                <w:szCs w:val="26"/>
                <w:lang w:val="en-US" w:eastAsia="en-US"/>
              </w:rPr>
              <w:t>- Thiết kế trò chơi có tính cạnh tranh cao</w:t>
            </w:r>
            <w:bookmarkEnd w:id="111"/>
            <w:bookmarkEnd w:id="112"/>
          </w:p>
          <w:p w14:paraId="6B11F85C">
            <w:pPr>
              <w:spacing w:before="40" w:after="0" w:line="240" w:lineRule="auto"/>
              <w:jc w:val="both"/>
              <w:rPr>
                <w:rFonts w:hint="default" w:ascii="Times New Roman" w:hAnsi="Times New Roman" w:eastAsia="MS Mincho"/>
                <w:b w:val="0"/>
                <w:bCs/>
                <w:spacing w:val="-4"/>
                <w:w w:val="98"/>
                <w:sz w:val="21"/>
                <w:szCs w:val="26"/>
                <w:lang w:val="en-US" w:eastAsia="en-US"/>
              </w:rPr>
            </w:pPr>
            <w:bookmarkStart w:id="113" w:name="_Toc11865"/>
            <w:bookmarkStart w:id="114" w:name="_Toc13031"/>
            <w:r>
              <w:rPr>
                <w:rFonts w:hint="default" w:ascii="Times New Roman" w:hAnsi="Times New Roman" w:eastAsia="MS Mincho"/>
                <w:b w:val="0"/>
                <w:bCs/>
                <w:spacing w:val="-4"/>
                <w:w w:val="98"/>
                <w:sz w:val="21"/>
                <w:szCs w:val="26"/>
                <w:lang w:val="en-US" w:eastAsia="en-US"/>
              </w:rPr>
              <w:t>- Kích thích sự tập trung của sinh viên</w:t>
            </w:r>
            <w:bookmarkEnd w:id="113"/>
            <w:bookmarkEnd w:id="114"/>
          </w:p>
          <w:p w14:paraId="009A9C3E">
            <w:pPr>
              <w:spacing w:before="40" w:after="0" w:line="240" w:lineRule="auto"/>
              <w:jc w:val="both"/>
              <w:rPr>
                <w:rFonts w:hint="default" w:ascii="Times New Roman" w:hAnsi="Times New Roman" w:eastAsia="MS Mincho"/>
                <w:b w:val="0"/>
                <w:bCs/>
                <w:spacing w:val="-4"/>
                <w:w w:val="98"/>
                <w:sz w:val="21"/>
                <w:szCs w:val="26"/>
                <w:lang w:val="en-US" w:eastAsia="en-US"/>
              </w:rPr>
            </w:pPr>
            <w:bookmarkStart w:id="115" w:name="_Toc6393"/>
            <w:bookmarkStart w:id="116" w:name="_Toc9026"/>
            <w:r>
              <w:rPr>
                <w:rFonts w:hint="default" w:ascii="Times New Roman" w:hAnsi="Times New Roman" w:eastAsia="MS Mincho"/>
                <w:b w:val="0"/>
                <w:bCs/>
                <w:spacing w:val="-4"/>
                <w:w w:val="98"/>
                <w:sz w:val="21"/>
                <w:szCs w:val="26"/>
                <w:lang w:val="en-US" w:eastAsia="en-US"/>
              </w:rPr>
              <w:t>- Tăng khả năng phả xạ</w:t>
            </w:r>
            <w:bookmarkEnd w:id="115"/>
            <w:bookmarkEnd w:id="116"/>
          </w:p>
          <w:p w14:paraId="67E40A79">
            <w:pPr>
              <w:spacing w:before="40" w:after="0" w:line="240" w:lineRule="auto"/>
              <w:jc w:val="both"/>
              <w:rPr>
                <w:rFonts w:hint="default" w:ascii="Times New Roman" w:hAnsi="Times New Roman" w:eastAsia="MS Mincho"/>
                <w:b w:val="0"/>
                <w:bCs/>
                <w:spacing w:val="-4"/>
                <w:w w:val="98"/>
                <w:sz w:val="21"/>
                <w:szCs w:val="26"/>
                <w:lang w:val="en-US" w:eastAsia="en-US"/>
              </w:rPr>
            </w:pPr>
            <w:bookmarkStart w:id="117" w:name="_Toc5001"/>
            <w:bookmarkStart w:id="118" w:name="_Toc2964"/>
            <w:r>
              <w:rPr>
                <w:rFonts w:hint="default" w:ascii="Times New Roman" w:hAnsi="Times New Roman" w:eastAsia="MS Mincho"/>
                <w:b w:val="0"/>
                <w:bCs/>
                <w:spacing w:val="-4"/>
                <w:w w:val="98"/>
                <w:sz w:val="21"/>
                <w:szCs w:val="26"/>
                <w:lang w:val="en-US" w:eastAsia="en-US"/>
              </w:rPr>
              <w:t>- Kích thích sự hoạt đông theo nhóm</w:t>
            </w:r>
            <w:bookmarkEnd w:id="117"/>
            <w:bookmarkEnd w:id="118"/>
          </w:p>
        </w:tc>
        <w:tc>
          <w:tcPr>
            <w:tcW w:w="2606" w:type="dxa"/>
          </w:tcPr>
          <w:p w14:paraId="3111C3DC">
            <w:pPr>
              <w:spacing w:before="40" w:after="0" w:line="240" w:lineRule="auto"/>
              <w:jc w:val="both"/>
              <w:rPr>
                <w:rFonts w:hint="default" w:ascii="Times New Roman" w:hAnsi="Times New Roman" w:eastAsia="MS Mincho"/>
                <w:b w:val="0"/>
                <w:bCs/>
                <w:spacing w:val="-4"/>
                <w:w w:val="98"/>
                <w:sz w:val="21"/>
                <w:szCs w:val="26"/>
                <w:lang w:val="en-US" w:eastAsia="en-US"/>
              </w:rPr>
            </w:pPr>
            <w:bookmarkStart w:id="119" w:name="_Toc23325"/>
            <w:bookmarkStart w:id="120" w:name="_Toc32128"/>
            <w:r>
              <w:rPr>
                <w:rFonts w:hint="default" w:ascii="Times New Roman" w:hAnsi="Times New Roman" w:eastAsia="MS Mincho"/>
                <w:b w:val="0"/>
                <w:bCs/>
                <w:spacing w:val="-4"/>
                <w:w w:val="98"/>
                <w:sz w:val="21"/>
                <w:szCs w:val="26"/>
                <w:lang w:val="en-US" w:eastAsia="en-US"/>
              </w:rPr>
              <w:t>- Một số tính năng phải trả phí</w:t>
            </w:r>
            <w:bookmarkEnd w:id="119"/>
            <w:bookmarkEnd w:id="120"/>
          </w:p>
          <w:p w14:paraId="394D8DA9">
            <w:pPr>
              <w:spacing w:before="40" w:after="0" w:line="240" w:lineRule="auto"/>
              <w:jc w:val="both"/>
              <w:rPr>
                <w:rFonts w:hint="default" w:ascii="Times New Roman" w:hAnsi="Times New Roman" w:eastAsia="MS Mincho"/>
                <w:b w:val="0"/>
                <w:bCs/>
                <w:spacing w:val="-4"/>
                <w:w w:val="98"/>
                <w:sz w:val="21"/>
                <w:szCs w:val="26"/>
                <w:lang w:val="en-US" w:eastAsia="en-US"/>
              </w:rPr>
            </w:pPr>
            <w:bookmarkStart w:id="121" w:name="_Toc27353"/>
            <w:bookmarkStart w:id="122" w:name="_Toc25072"/>
            <w:r>
              <w:rPr>
                <w:rFonts w:hint="default" w:ascii="Times New Roman" w:hAnsi="Times New Roman" w:eastAsia="MS Mincho"/>
                <w:b w:val="0"/>
                <w:bCs/>
                <w:spacing w:val="-4"/>
                <w:w w:val="98"/>
                <w:sz w:val="21"/>
                <w:szCs w:val="26"/>
                <w:lang w:val="en-US" w:eastAsia="en-US"/>
              </w:rPr>
              <w:t>- Khó khai thác kỹ năng tư duy phân tích, lập luận hoặc câu hỏi tự luận</w:t>
            </w:r>
            <w:bookmarkEnd w:id="121"/>
            <w:bookmarkEnd w:id="122"/>
          </w:p>
        </w:tc>
      </w:tr>
      <w:tr w14:paraId="1B776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9" w:type="dxa"/>
          </w:tcPr>
          <w:p w14:paraId="1BCE50BD">
            <w:pPr>
              <w:spacing w:before="40" w:after="0" w:line="240" w:lineRule="auto"/>
              <w:jc w:val="both"/>
              <w:rPr>
                <w:rFonts w:hint="default" w:ascii="Times New Roman" w:hAnsi="Times New Roman" w:eastAsia="MS Mincho"/>
                <w:b/>
                <w:spacing w:val="-4"/>
                <w:w w:val="98"/>
                <w:sz w:val="21"/>
                <w:szCs w:val="26"/>
                <w:lang w:val="en-US" w:eastAsia="en-US"/>
              </w:rPr>
            </w:pPr>
            <w:bookmarkStart w:id="123" w:name="_Toc14639"/>
            <w:bookmarkStart w:id="124" w:name="_Toc32697"/>
            <w:r>
              <w:rPr>
                <w:rFonts w:hint="default" w:ascii="Times New Roman" w:hAnsi="Times New Roman" w:eastAsia="MS Mincho"/>
                <w:b/>
                <w:spacing w:val="-4"/>
                <w:w w:val="98"/>
                <w:sz w:val="21"/>
                <w:szCs w:val="26"/>
                <w:lang w:val="en-US" w:eastAsia="en-US"/>
              </w:rPr>
              <w:t>Ứng dụng khác</w:t>
            </w:r>
            <w:bookmarkEnd w:id="123"/>
            <w:bookmarkEnd w:id="124"/>
          </w:p>
          <w:p w14:paraId="2732C630">
            <w:pPr>
              <w:spacing w:before="40" w:after="0" w:line="240" w:lineRule="auto"/>
              <w:jc w:val="both"/>
              <w:rPr>
                <w:rFonts w:hint="default" w:ascii="Times New Roman" w:hAnsi="Times New Roman" w:eastAsia="MS Mincho"/>
                <w:b/>
                <w:spacing w:val="-4"/>
                <w:w w:val="98"/>
                <w:sz w:val="21"/>
                <w:szCs w:val="26"/>
                <w:lang w:val="en-US" w:eastAsia="en-US"/>
              </w:rPr>
            </w:pPr>
            <w:bookmarkStart w:id="125" w:name="_Toc704"/>
            <w:bookmarkStart w:id="126" w:name="_Toc6149"/>
            <w:r>
              <w:rPr>
                <w:rFonts w:hint="default" w:ascii="Times New Roman" w:hAnsi="Times New Roman" w:eastAsia="MS Mincho"/>
                <w:b/>
                <w:spacing w:val="-4"/>
                <w:w w:val="98"/>
                <w:sz w:val="21"/>
                <w:szCs w:val="26"/>
                <w:lang w:val="en-US" w:eastAsia="en-US"/>
              </w:rPr>
              <w:t>-Google gemini</w:t>
            </w:r>
            <w:bookmarkEnd w:id="125"/>
            <w:bookmarkEnd w:id="126"/>
          </w:p>
          <w:p w14:paraId="221AC708">
            <w:pPr>
              <w:spacing w:before="40" w:after="0" w:line="240" w:lineRule="auto"/>
              <w:jc w:val="both"/>
              <w:rPr>
                <w:rFonts w:hint="default" w:ascii="Times New Roman" w:hAnsi="Times New Roman" w:eastAsia="MS Mincho"/>
                <w:b/>
                <w:spacing w:val="-4"/>
                <w:w w:val="98"/>
                <w:sz w:val="21"/>
                <w:szCs w:val="26"/>
                <w:lang w:val="en-US" w:eastAsia="en-US"/>
              </w:rPr>
            </w:pPr>
            <w:bookmarkStart w:id="127" w:name="_Toc16578"/>
            <w:bookmarkStart w:id="128" w:name="_Toc16729"/>
            <w:r>
              <w:rPr>
                <w:rFonts w:hint="default" w:ascii="Times New Roman" w:hAnsi="Times New Roman" w:eastAsia="MS Mincho"/>
                <w:b/>
                <w:spacing w:val="-4"/>
                <w:w w:val="98"/>
                <w:sz w:val="21"/>
                <w:szCs w:val="26"/>
                <w:lang w:val="en-US" w:eastAsia="en-US"/>
              </w:rPr>
              <w:t>-Monica/ Napkin AI</w:t>
            </w:r>
            <w:bookmarkEnd w:id="127"/>
            <w:bookmarkEnd w:id="128"/>
          </w:p>
          <w:p w14:paraId="7E0DA4E9">
            <w:pPr>
              <w:spacing w:before="40" w:after="0" w:line="240" w:lineRule="auto"/>
              <w:jc w:val="both"/>
              <w:rPr>
                <w:rFonts w:hint="default" w:ascii="Times New Roman" w:hAnsi="Times New Roman" w:eastAsia="MS Mincho"/>
                <w:b/>
                <w:spacing w:val="-4"/>
                <w:w w:val="98"/>
                <w:sz w:val="21"/>
                <w:szCs w:val="26"/>
                <w:lang w:val="en-US" w:eastAsia="en-US"/>
              </w:rPr>
            </w:pPr>
            <w:bookmarkStart w:id="129" w:name="_Toc19788"/>
            <w:bookmarkStart w:id="130" w:name="_Toc22822"/>
            <w:r>
              <w:rPr>
                <w:rFonts w:hint="default" w:ascii="Times New Roman" w:hAnsi="Times New Roman" w:eastAsia="MS Mincho"/>
                <w:b/>
                <w:spacing w:val="-4"/>
                <w:w w:val="98"/>
                <w:sz w:val="21"/>
                <w:szCs w:val="26"/>
                <w:lang w:val="en-US" w:eastAsia="en-US"/>
              </w:rPr>
              <w:t>-Pictory/</w:t>
            </w:r>
            <w:bookmarkEnd w:id="129"/>
            <w:bookmarkEnd w:id="130"/>
          </w:p>
          <w:p w14:paraId="64019C1C">
            <w:pPr>
              <w:spacing w:before="40" w:after="0" w:line="240" w:lineRule="auto"/>
              <w:jc w:val="both"/>
              <w:rPr>
                <w:rFonts w:hint="default" w:ascii="Times New Roman" w:hAnsi="Times New Roman" w:eastAsia="MS Mincho"/>
                <w:b/>
                <w:spacing w:val="-4"/>
                <w:w w:val="98"/>
                <w:sz w:val="21"/>
                <w:szCs w:val="26"/>
                <w:lang w:val="en-US" w:eastAsia="en-US"/>
              </w:rPr>
            </w:pPr>
            <w:bookmarkStart w:id="131" w:name="_Toc20467"/>
            <w:bookmarkStart w:id="132" w:name="_Toc22292"/>
            <w:r>
              <w:rPr>
                <w:rFonts w:hint="default" w:ascii="Times New Roman" w:hAnsi="Times New Roman" w:eastAsia="MS Mincho"/>
                <w:b/>
                <w:spacing w:val="-4"/>
                <w:w w:val="98"/>
                <w:sz w:val="21"/>
                <w:szCs w:val="26"/>
                <w:lang w:val="en-US" w:eastAsia="en-US"/>
              </w:rPr>
              <w:t>Leonardo AI</w:t>
            </w:r>
            <w:bookmarkEnd w:id="131"/>
            <w:bookmarkEnd w:id="132"/>
          </w:p>
          <w:p w14:paraId="600F9047">
            <w:pPr>
              <w:spacing w:before="40" w:after="0" w:line="240" w:lineRule="auto"/>
              <w:jc w:val="both"/>
              <w:rPr>
                <w:rFonts w:hint="default" w:ascii="Times New Roman" w:hAnsi="Times New Roman" w:eastAsia="MS Mincho"/>
                <w:b/>
                <w:spacing w:val="-4"/>
                <w:w w:val="98"/>
                <w:sz w:val="21"/>
                <w:szCs w:val="26"/>
                <w:lang w:val="en-US" w:eastAsia="en-US"/>
              </w:rPr>
            </w:pPr>
            <w:bookmarkStart w:id="133" w:name="_Toc7004"/>
            <w:bookmarkStart w:id="134" w:name="_Toc19254"/>
            <w:r>
              <w:rPr>
                <w:rFonts w:hint="default" w:ascii="Times New Roman" w:hAnsi="Times New Roman" w:eastAsia="MS Mincho"/>
                <w:b/>
                <w:spacing w:val="-4"/>
                <w:w w:val="98"/>
                <w:sz w:val="21"/>
                <w:szCs w:val="26"/>
                <w:lang w:val="en-US" w:eastAsia="en-US"/>
              </w:rPr>
              <w:t>- Suno AI</w:t>
            </w:r>
            <w:bookmarkEnd w:id="133"/>
            <w:bookmarkEnd w:id="134"/>
          </w:p>
        </w:tc>
        <w:tc>
          <w:tcPr>
            <w:tcW w:w="3144" w:type="dxa"/>
          </w:tcPr>
          <w:p w14:paraId="41657E0F">
            <w:pPr>
              <w:spacing w:before="40" w:after="0" w:line="240" w:lineRule="auto"/>
              <w:jc w:val="both"/>
              <w:rPr>
                <w:rFonts w:hint="default" w:ascii="Times New Roman" w:hAnsi="Times New Roman" w:eastAsia="MS Mincho"/>
                <w:b w:val="0"/>
                <w:bCs/>
                <w:spacing w:val="-4"/>
                <w:w w:val="98"/>
                <w:sz w:val="21"/>
                <w:szCs w:val="26"/>
                <w:lang w:val="en-US" w:eastAsia="en-US"/>
              </w:rPr>
            </w:pPr>
          </w:p>
          <w:p w14:paraId="3D3DD34E">
            <w:pPr>
              <w:spacing w:before="40" w:after="0" w:line="240" w:lineRule="auto"/>
              <w:jc w:val="both"/>
              <w:rPr>
                <w:rFonts w:hint="default" w:ascii="Times New Roman" w:hAnsi="Times New Roman" w:eastAsia="MS Mincho"/>
                <w:b w:val="0"/>
                <w:bCs/>
                <w:spacing w:val="-4"/>
                <w:w w:val="98"/>
                <w:sz w:val="21"/>
                <w:szCs w:val="26"/>
                <w:lang w:val="en-US" w:eastAsia="en-US"/>
              </w:rPr>
            </w:pPr>
            <w:bookmarkStart w:id="135" w:name="_Toc11070"/>
            <w:bookmarkStart w:id="136" w:name="_Toc6769"/>
            <w:r>
              <w:rPr>
                <w:rFonts w:hint="default" w:ascii="Times New Roman" w:hAnsi="Times New Roman" w:eastAsia="MS Mincho"/>
                <w:b w:val="0"/>
                <w:bCs/>
                <w:spacing w:val="-4"/>
                <w:w w:val="98"/>
                <w:sz w:val="21"/>
                <w:szCs w:val="26"/>
                <w:lang w:val="en-US" w:eastAsia="en-US"/>
              </w:rPr>
              <w:t>Google gemini: Dùng để tạo hình ảnh theo yêu cầu</w:t>
            </w:r>
            <w:bookmarkEnd w:id="135"/>
            <w:bookmarkEnd w:id="136"/>
          </w:p>
          <w:p w14:paraId="75E28E6B">
            <w:pPr>
              <w:spacing w:before="40" w:after="0" w:line="240" w:lineRule="auto"/>
              <w:jc w:val="both"/>
              <w:rPr>
                <w:rFonts w:hint="default" w:ascii="Times New Roman" w:hAnsi="Times New Roman" w:eastAsia="MS Mincho"/>
                <w:b w:val="0"/>
                <w:bCs/>
                <w:spacing w:val="-4"/>
                <w:w w:val="98"/>
                <w:sz w:val="21"/>
                <w:szCs w:val="26"/>
                <w:lang w:val="en-US" w:eastAsia="en-US"/>
              </w:rPr>
            </w:pPr>
            <w:bookmarkStart w:id="137" w:name="_Toc848"/>
            <w:bookmarkStart w:id="138" w:name="_Toc9971"/>
            <w:r>
              <w:rPr>
                <w:rFonts w:hint="default" w:ascii="Times New Roman" w:hAnsi="Times New Roman" w:eastAsia="MS Mincho"/>
                <w:b w:val="0"/>
                <w:bCs/>
                <w:spacing w:val="-4"/>
                <w:w w:val="98"/>
                <w:sz w:val="21"/>
                <w:szCs w:val="26"/>
                <w:lang w:val="en-US" w:eastAsia="en-US"/>
              </w:rPr>
              <w:t>- Monica và Napkin AI: giúp tạo sơ đồ tư duy theo yêu cầu: Napkin AI là một công cụ trí tuệ nhân tạo giúp chuyển đổi văn bản thành các hình ảnh minh họa như sơ đồ, flowchart, biểu đồ và infographic một cách nhanh chóng và chuyên nghiệp</w:t>
            </w:r>
            <w:bookmarkEnd w:id="137"/>
            <w:bookmarkEnd w:id="138"/>
          </w:p>
          <w:p w14:paraId="74BF5A56">
            <w:pPr>
              <w:spacing w:before="40" w:after="0" w:line="240" w:lineRule="auto"/>
              <w:jc w:val="both"/>
              <w:rPr>
                <w:rFonts w:hint="default" w:ascii="Times New Roman" w:hAnsi="Times New Roman" w:eastAsia="MS Mincho"/>
                <w:b w:val="0"/>
                <w:bCs/>
                <w:spacing w:val="-4"/>
                <w:w w:val="98"/>
                <w:sz w:val="21"/>
                <w:szCs w:val="26"/>
                <w:lang w:val="en-US" w:eastAsia="en-US"/>
              </w:rPr>
            </w:pPr>
            <w:bookmarkStart w:id="139" w:name="_Toc6939"/>
            <w:bookmarkStart w:id="140" w:name="_Toc19018"/>
            <w:r>
              <w:rPr>
                <w:rFonts w:hint="default" w:ascii="Times New Roman" w:hAnsi="Times New Roman" w:eastAsia="MS Mincho"/>
                <w:b w:val="0"/>
                <w:bCs/>
                <w:spacing w:val="-4"/>
                <w:w w:val="98"/>
                <w:sz w:val="21"/>
                <w:szCs w:val="26"/>
                <w:lang w:val="en-US" w:eastAsia="en-US"/>
              </w:rPr>
              <w:t>-Pictory: chuyển đổi văn bản, quy trình thành video</w:t>
            </w:r>
            <w:bookmarkEnd w:id="139"/>
            <w:bookmarkEnd w:id="140"/>
          </w:p>
          <w:p w14:paraId="121130BD">
            <w:pPr>
              <w:spacing w:before="40" w:after="0" w:line="240" w:lineRule="auto"/>
              <w:jc w:val="both"/>
              <w:rPr>
                <w:rFonts w:hint="default" w:ascii="Times New Roman" w:hAnsi="Times New Roman" w:eastAsia="MS Mincho"/>
                <w:b w:val="0"/>
                <w:bCs/>
                <w:spacing w:val="-4"/>
                <w:w w:val="98"/>
                <w:sz w:val="21"/>
                <w:szCs w:val="26"/>
                <w:lang w:val="en-US" w:eastAsia="en-US"/>
              </w:rPr>
            </w:pPr>
            <w:bookmarkStart w:id="141" w:name="_Toc3275"/>
            <w:bookmarkStart w:id="142" w:name="_Toc8378"/>
            <w:r>
              <w:rPr>
                <w:rFonts w:hint="default" w:ascii="Times New Roman" w:hAnsi="Times New Roman" w:eastAsia="MS Mincho"/>
                <w:b w:val="0"/>
                <w:bCs/>
                <w:spacing w:val="-4"/>
                <w:w w:val="98"/>
                <w:sz w:val="21"/>
                <w:szCs w:val="26"/>
                <w:lang w:val="en-US" w:eastAsia="en-US"/>
              </w:rPr>
              <w:t>- Suno AI: sáng tác bài hát có thể ứng dụng trong các chương trình tổ chức sự kiện</w:t>
            </w:r>
            <w:bookmarkEnd w:id="141"/>
            <w:bookmarkEnd w:id="142"/>
          </w:p>
        </w:tc>
        <w:tc>
          <w:tcPr>
            <w:tcW w:w="2362" w:type="dxa"/>
          </w:tcPr>
          <w:p w14:paraId="0F8FF9FF">
            <w:pPr>
              <w:spacing w:before="40" w:after="0" w:line="240" w:lineRule="auto"/>
              <w:jc w:val="both"/>
              <w:rPr>
                <w:rFonts w:hint="default" w:ascii="Times New Roman" w:hAnsi="Times New Roman" w:eastAsia="MS Mincho"/>
                <w:b w:val="0"/>
                <w:bCs/>
                <w:spacing w:val="-4"/>
                <w:w w:val="98"/>
                <w:sz w:val="21"/>
                <w:szCs w:val="26"/>
                <w:lang w:val="en-US" w:eastAsia="en-US"/>
              </w:rPr>
            </w:pPr>
          </w:p>
          <w:p w14:paraId="3DCC5D1D">
            <w:pPr>
              <w:spacing w:before="40" w:after="0" w:line="240" w:lineRule="auto"/>
              <w:jc w:val="both"/>
              <w:rPr>
                <w:rFonts w:hint="default" w:ascii="Times New Roman" w:hAnsi="Times New Roman" w:eastAsia="MS Mincho"/>
                <w:b w:val="0"/>
                <w:bCs/>
                <w:spacing w:val="-4"/>
                <w:w w:val="98"/>
                <w:sz w:val="21"/>
                <w:szCs w:val="26"/>
                <w:lang w:val="en-US" w:eastAsia="en-US"/>
              </w:rPr>
            </w:pPr>
            <w:bookmarkStart w:id="143" w:name="_Toc4231"/>
            <w:bookmarkStart w:id="144" w:name="_Toc15281"/>
            <w:r>
              <w:rPr>
                <w:rFonts w:hint="default" w:ascii="Times New Roman" w:hAnsi="Times New Roman" w:eastAsia="MS Mincho"/>
                <w:b w:val="0"/>
                <w:bCs/>
                <w:spacing w:val="-4"/>
                <w:w w:val="98"/>
                <w:sz w:val="21"/>
                <w:szCs w:val="26"/>
                <w:lang w:val="en-US" w:eastAsia="en-US"/>
              </w:rPr>
              <w:t>- Nhanh chóng theo yêu cầu</w:t>
            </w:r>
            <w:bookmarkEnd w:id="143"/>
            <w:bookmarkEnd w:id="144"/>
          </w:p>
          <w:p w14:paraId="3584281E">
            <w:pPr>
              <w:spacing w:before="40" w:after="0" w:line="240" w:lineRule="auto"/>
              <w:jc w:val="both"/>
              <w:rPr>
                <w:rFonts w:hint="default" w:ascii="Times New Roman" w:hAnsi="Times New Roman" w:eastAsia="MS Mincho"/>
                <w:b w:val="0"/>
                <w:bCs/>
                <w:spacing w:val="-4"/>
                <w:w w:val="98"/>
                <w:sz w:val="21"/>
                <w:szCs w:val="26"/>
                <w:lang w:val="en-US" w:eastAsia="en-US"/>
              </w:rPr>
            </w:pPr>
            <w:bookmarkStart w:id="145" w:name="_Toc18487"/>
            <w:bookmarkStart w:id="146" w:name="_Toc6094"/>
            <w:r>
              <w:rPr>
                <w:rFonts w:hint="default" w:ascii="Times New Roman" w:hAnsi="Times New Roman" w:eastAsia="MS Mincho"/>
                <w:b w:val="0"/>
                <w:bCs/>
                <w:spacing w:val="-4"/>
                <w:w w:val="98"/>
                <w:sz w:val="21"/>
                <w:szCs w:val="26"/>
                <w:lang w:val="en-US" w:eastAsia="en-US"/>
              </w:rPr>
              <w:t>- Giúp tích hợp vào các bài giảng với các Video, hình ảnh, sơ đồ giúp bài giảng trở nên rõ ràng và lôi cuốn người học</w:t>
            </w:r>
            <w:bookmarkEnd w:id="145"/>
            <w:bookmarkEnd w:id="146"/>
          </w:p>
          <w:p w14:paraId="5AF94187">
            <w:pPr>
              <w:spacing w:before="40" w:after="0" w:line="240" w:lineRule="auto"/>
              <w:jc w:val="both"/>
              <w:rPr>
                <w:rFonts w:hint="default" w:ascii="Times New Roman" w:hAnsi="Times New Roman" w:eastAsia="MS Mincho"/>
                <w:b w:val="0"/>
                <w:bCs/>
                <w:spacing w:val="-4"/>
                <w:w w:val="98"/>
                <w:sz w:val="21"/>
                <w:szCs w:val="26"/>
                <w:lang w:val="en-US" w:eastAsia="en-US"/>
              </w:rPr>
            </w:pPr>
          </w:p>
        </w:tc>
        <w:tc>
          <w:tcPr>
            <w:tcW w:w="2606" w:type="dxa"/>
          </w:tcPr>
          <w:p w14:paraId="0326E912">
            <w:pPr>
              <w:spacing w:before="40" w:after="0" w:line="240" w:lineRule="auto"/>
              <w:jc w:val="both"/>
              <w:rPr>
                <w:rFonts w:hint="default" w:ascii="Times New Roman" w:hAnsi="Times New Roman" w:eastAsia="MS Mincho"/>
                <w:b w:val="0"/>
                <w:bCs/>
                <w:spacing w:val="-4"/>
                <w:w w:val="98"/>
                <w:sz w:val="21"/>
                <w:szCs w:val="26"/>
                <w:lang w:val="en-US" w:eastAsia="en-US"/>
              </w:rPr>
            </w:pPr>
          </w:p>
          <w:p w14:paraId="16CE2BBF">
            <w:pPr>
              <w:spacing w:before="40" w:after="0" w:line="240" w:lineRule="auto"/>
              <w:jc w:val="both"/>
              <w:rPr>
                <w:rFonts w:hint="default" w:ascii="Times New Roman" w:hAnsi="Times New Roman" w:eastAsia="MS Mincho"/>
                <w:b w:val="0"/>
                <w:bCs/>
                <w:spacing w:val="-4"/>
                <w:w w:val="98"/>
                <w:sz w:val="21"/>
                <w:szCs w:val="26"/>
                <w:lang w:val="en-US" w:eastAsia="en-US"/>
              </w:rPr>
            </w:pPr>
            <w:bookmarkStart w:id="147" w:name="_Toc10999"/>
            <w:bookmarkStart w:id="148" w:name="_Toc10894"/>
            <w:r>
              <w:rPr>
                <w:rFonts w:hint="default" w:ascii="Times New Roman" w:hAnsi="Times New Roman" w:eastAsia="MS Mincho"/>
                <w:b w:val="0"/>
                <w:bCs/>
                <w:spacing w:val="-4"/>
                <w:w w:val="98"/>
                <w:sz w:val="21"/>
                <w:szCs w:val="26"/>
                <w:lang w:val="en-US" w:eastAsia="en-US"/>
              </w:rPr>
              <w:t>- Một số ứng dụng còn chậm và lỗi như Napkin AI</w:t>
            </w:r>
            <w:bookmarkEnd w:id="147"/>
            <w:bookmarkEnd w:id="148"/>
          </w:p>
          <w:p w14:paraId="066A0E25">
            <w:pPr>
              <w:spacing w:before="40" w:after="0" w:line="240" w:lineRule="auto"/>
              <w:jc w:val="both"/>
              <w:rPr>
                <w:rFonts w:hint="default" w:ascii="Times New Roman" w:hAnsi="Times New Roman" w:eastAsia="MS Mincho"/>
                <w:b w:val="0"/>
                <w:bCs/>
                <w:spacing w:val="-4"/>
                <w:w w:val="98"/>
                <w:sz w:val="21"/>
                <w:szCs w:val="26"/>
                <w:lang w:val="en-US" w:eastAsia="en-US"/>
              </w:rPr>
            </w:pPr>
            <w:bookmarkStart w:id="149" w:name="_Toc19264"/>
            <w:bookmarkStart w:id="150" w:name="_Toc5419"/>
            <w:r>
              <w:rPr>
                <w:rFonts w:hint="default" w:ascii="Times New Roman" w:hAnsi="Times New Roman" w:eastAsia="MS Mincho"/>
                <w:b w:val="0"/>
                <w:bCs/>
                <w:spacing w:val="-4"/>
                <w:w w:val="98"/>
                <w:sz w:val="21"/>
                <w:szCs w:val="26"/>
                <w:lang w:val="en-US" w:eastAsia="en-US"/>
              </w:rPr>
              <w:t>- Hình ảnh/ sơ đồ/ video chưa được cá nhân hóa theo yêu cầu của người dùng</w:t>
            </w:r>
            <w:bookmarkEnd w:id="149"/>
            <w:bookmarkEnd w:id="150"/>
          </w:p>
          <w:p w14:paraId="5AD9219C">
            <w:pPr>
              <w:spacing w:before="40" w:after="0" w:line="240" w:lineRule="auto"/>
              <w:jc w:val="both"/>
              <w:rPr>
                <w:rFonts w:hint="default" w:ascii="Times New Roman" w:hAnsi="Times New Roman" w:eastAsia="MS Mincho"/>
                <w:b w:val="0"/>
                <w:bCs/>
                <w:spacing w:val="-4"/>
                <w:w w:val="98"/>
                <w:sz w:val="21"/>
                <w:szCs w:val="26"/>
                <w:lang w:val="en-US" w:eastAsia="en-US"/>
              </w:rPr>
            </w:pPr>
            <w:bookmarkStart w:id="151" w:name="_Toc23798"/>
            <w:bookmarkStart w:id="152" w:name="_Toc9780"/>
            <w:r>
              <w:rPr>
                <w:rFonts w:hint="default" w:ascii="Times New Roman" w:hAnsi="Times New Roman" w:eastAsia="MS Mincho"/>
                <w:b w:val="0"/>
                <w:bCs/>
                <w:spacing w:val="-4"/>
                <w:w w:val="98"/>
                <w:sz w:val="21"/>
                <w:szCs w:val="26"/>
                <w:lang w:val="en-US" w:eastAsia="en-US"/>
              </w:rPr>
              <w:t>- Hầu hết đều tốn phí khi sử dụng các gọi Premium</w:t>
            </w:r>
            <w:bookmarkEnd w:id="151"/>
            <w:bookmarkEnd w:id="152"/>
          </w:p>
        </w:tc>
      </w:tr>
    </w:tbl>
    <w:p w14:paraId="4258D579">
      <w:pPr>
        <w:spacing w:before="40" w:after="0" w:line="240" w:lineRule="auto"/>
        <w:jc w:val="both"/>
        <w:rPr>
          <w:rFonts w:hint="default" w:ascii="Times New Roman" w:hAnsi="Times New Roman" w:eastAsia="MS Mincho"/>
          <w:b/>
          <w:spacing w:val="-4"/>
          <w:w w:val="98"/>
          <w:sz w:val="21"/>
          <w:szCs w:val="26"/>
        </w:rPr>
      </w:pPr>
      <w:r>
        <w:rPr>
          <w:rFonts w:hint="default" w:ascii="Times New Roman" w:hAnsi="Times New Roman" w:eastAsia="MS Mincho"/>
          <w:b/>
          <w:spacing w:val="-4"/>
          <w:w w:val="98"/>
          <w:sz w:val="21"/>
          <w:szCs w:val="26"/>
        </w:rPr>
        <w:t>Một số ứng dụng công nghệ AI mà tác giả đã thực hiện trong quá trình giảng dạy</w:t>
      </w:r>
    </w:p>
    <w:p w14:paraId="6404DF82">
      <w:pPr>
        <w:spacing w:before="40" w:after="0" w:line="240" w:lineRule="auto"/>
        <w:ind w:left="0" w:leftChars="0" w:firstLine="439" w:firstLineChars="223"/>
        <w:jc w:val="both"/>
        <w:rPr>
          <w:rFonts w:hint="default" w:ascii="Times New Roman" w:hAnsi="Times New Roman" w:eastAsia="MS Mincho"/>
          <w:b/>
          <w:spacing w:val="-4"/>
          <w:w w:val="98"/>
          <w:sz w:val="21"/>
          <w:szCs w:val="26"/>
        </w:rPr>
      </w:pPr>
      <w:r>
        <w:rPr>
          <w:rFonts w:hint="default" w:ascii="Times New Roman" w:hAnsi="Times New Roman" w:eastAsia="MS Mincho"/>
          <w:b w:val="0"/>
          <w:bCs/>
          <w:spacing w:val="-4"/>
          <w:w w:val="98"/>
          <w:sz w:val="21"/>
          <w:szCs w:val="26"/>
        </w:rPr>
        <w:t>Trong công tác soạn slide bài giảng tác giả đã sử dụng ứng dụng Canva và gama work để tạo slide bài giảng cho các môn học: Văn hóa ẩm thực, Tổng quan du lịch, Xây dựng thực đơn, Quản trị nhà hàng, Quản trị buồng, Quản tri du lịch MICE, Quản trị lữ hành, Nghiệp vụ nhà hàng, Nghiệp vụ chế biến bánh Âu -Á giúp tiết kiệm được thời gian, nội dung bài học sinh động</w:t>
      </w:r>
      <w:r>
        <w:rPr>
          <w:rFonts w:hint="default" w:ascii="Times New Roman" w:hAnsi="Times New Roman" w:eastAsia="MS Mincho"/>
          <w:b/>
          <w:spacing w:val="-4"/>
          <w:w w:val="98"/>
          <w:sz w:val="21"/>
          <w:szCs w:val="26"/>
        </w:rPr>
        <w:t>.</w:t>
      </w:r>
    </w:p>
    <w:p w14:paraId="7687BB42">
      <w:pPr>
        <w:spacing w:before="40" w:after="0" w:line="240" w:lineRule="auto"/>
        <w:ind w:left="0" w:leftChars="0" w:firstLine="439" w:firstLineChars="223"/>
        <w:jc w:val="both"/>
        <w:rPr>
          <w:rFonts w:hint="default" w:ascii="Times New Roman" w:hAnsi="Times New Roman" w:eastAsia="MS Mincho"/>
          <w:b w:val="0"/>
          <w:bCs/>
          <w:spacing w:val="-4"/>
          <w:w w:val="98"/>
          <w:sz w:val="21"/>
          <w:szCs w:val="26"/>
        </w:rPr>
      </w:pPr>
      <w:r>
        <w:rPr>
          <w:rFonts w:hint="default" w:ascii="Times New Roman" w:hAnsi="Times New Roman" w:eastAsia="MS Mincho"/>
          <w:b w:val="0"/>
          <w:bCs/>
          <w:spacing w:val="-4"/>
          <w:w w:val="98"/>
          <w:sz w:val="21"/>
          <w:szCs w:val="26"/>
        </w:rPr>
        <w:t>Đối với công tác đánh giá năng lực học sinh thông qua các bài kiểm tra và các bài tập tại lớp tác giả sử dụng các công cụ google studio, chat GPT, Grok.com là công cụ hỗ trợ đắc lực để đưa ra các bài tập và câu hỏi trắc nghiệm nhanh chóng, ngoài ra còn sử dụng các ứng dụng hỗ trợ trong việc biên soạn bài giảng và giáo trình môn Tổng quan bếp bánh, Bánh Á, Văn hóa Ẩm thực, Nghiệp vụ nhà nhà hàng, và Quản trị buồng.</w:t>
      </w:r>
    </w:p>
    <w:p w14:paraId="6D5DC5FC">
      <w:pPr>
        <w:spacing w:before="40" w:after="0" w:line="240" w:lineRule="auto"/>
        <w:ind w:left="0" w:leftChars="0" w:firstLine="439" w:firstLineChars="223"/>
        <w:jc w:val="both"/>
        <w:rPr>
          <w:rFonts w:hint="default" w:ascii="Times New Roman" w:hAnsi="Times New Roman" w:eastAsia="MS Mincho"/>
          <w:b w:val="0"/>
          <w:bCs/>
          <w:spacing w:val="-4"/>
          <w:w w:val="98"/>
          <w:sz w:val="21"/>
          <w:szCs w:val="26"/>
        </w:rPr>
      </w:pPr>
      <w:r>
        <w:rPr>
          <w:rFonts w:hint="default" w:ascii="Times New Roman" w:hAnsi="Times New Roman" w:eastAsia="MS Mincho"/>
          <w:b w:val="0"/>
          <w:bCs/>
          <w:spacing w:val="-4"/>
          <w:w w:val="98"/>
          <w:sz w:val="21"/>
          <w:szCs w:val="26"/>
        </w:rPr>
        <w:t xml:space="preserve">Ngoài ra tác giả còn sử dụng các công cụ AI khách thiết lập các quy trình (quy trình check-in/check-out, xử lý phàn nàn, quy trình đặt bàn, quy trình phục vụ bàn trong nhà hàng), tạo các video dựa trên nền tảng AI đưa vào nội dung bài giảng và giáo trình phục vụ cho công tác giảng dạy được hiệu quả hơn. </w:t>
      </w:r>
    </w:p>
    <w:p w14:paraId="4F64F8A8">
      <w:pPr>
        <w:spacing w:before="40" w:after="0" w:line="240" w:lineRule="auto"/>
        <w:ind w:left="0" w:leftChars="0" w:firstLine="439" w:firstLineChars="223"/>
        <w:jc w:val="both"/>
        <w:rPr>
          <w:rFonts w:hint="default" w:ascii="Times New Roman" w:hAnsi="Times New Roman" w:eastAsia="MS Mincho"/>
          <w:b w:val="0"/>
          <w:bCs/>
          <w:spacing w:val="-4"/>
          <w:w w:val="98"/>
          <w:sz w:val="21"/>
          <w:szCs w:val="26"/>
        </w:rPr>
      </w:pPr>
      <w:r>
        <w:rPr>
          <w:rFonts w:hint="default" w:ascii="Times New Roman" w:hAnsi="Times New Roman" w:eastAsia="MS Mincho"/>
          <w:b w:val="0"/>
          <w:bCs/>
          <w:spacing w:val="-4"/>
          <w:w w:val="98"/>
          <w:sz w:val="21"/>
          <w:szCs w:val="26"/>
        </w:rPr>
        <w:t>Công cụ AI hiện nay rất đa dạng, do vậy để sử dụng có hiệu quả giảng viên cần phải chọn lọc những công cụ AI phù hợp với sinh vực giảng dạy của mình, tham gia các công đồng AI để hỗ trợ giảng viên về các bước sử dụng, cũng như cập nhật các tính năng mới của các công cụ AI trong lĩnh vực giản dạy hiện này. Tác giả đề xuất một số kênh và  cộng đồng  AI tác giả đã và đang theo dõi và học tập</w:t>
      </w:r>
    </w:p>
    <w:p w14:paraId="3C8E8C34">
      <w:pPr>
        <w:spacing w:before="40" w:after="0" w:line="240" w:lineRule="auto"/>
        <w:jc w:val="both"/>
        <w:rPr>
          <w:rFonts w:hint="default" w:ascii="Times New Roman" w:hAnsi="Times New Roman" w:eastAsia="MS Mincho"/>
          <w:b w:val="0"/>
          <w:bCs/>
          <w:spacing w:val="-4"/>
          <w:w w:val="98"/>
          <w:sz w:val="21"/>
          <w:szCs w:val="26"/>
        </w:rPr>
      </w:pPr>
      <w:r>
        <w:rPr>
          <w:rFonts w:hint="default" w:ascii="Times New Roman" w:hAnsi="Times New Roman" w:eastAsia="MS Mincho"/>
          <w:b w:val="0"/>
          <w:bCs/>
          <w:spacing w:val="-4"/>
          <w:w w:val="98"/>
          <w:sz w:val="21"/>
          <w:szCs w:val="26"/>
        </w:rPr>
        <w:t>Tài liệu về AI: Sách - Ứng Dụng Chat GPT - AI Trong Giảng Dạy &amp; Học Tập</w:t>
      </w:r>
    </w:p>
    <w:p w14:paraId="3A8BAA1F">
      <w:pPr>
        <w:spacing w:before="40" w:after="0" w:line="240" w:lineRule="auto"/>
        <w:jc w:val="both"/>
        <w:rPr>
          <w:rFonts w:hint="default" w:ascii="Times New Roman" w:hAnsi="Times New Roman" w:eastAsia="MS Mincho"/>
          <w:b w:val="0"/>
          <w:bCs/>
          <w:spacing w:val="-4"/>
          <w:w w:val="98"/>
          <w:sz w:val="21"/>
          <w:szCs w:val="26"/>
        </w:rPr>
      </w:pPr>
      <w:r>
        <w:rPr>
          <w:rFonts w:hint="default" w:ascii="Times New Roman" w:hAnsi="Times New Roman" w:eastAsia="MS Mincho"/>
          <w:b w:val="0"/>
          <w:bCs/>
          <w:spacing w:val="-4"/>
          <w:w w:val="98"/>
          <w:sz w:val="21"/>
          <w:szCs w:val="26"/>
        </w:rPr>
        <w:t>Kênh you tube https://www.youtube.com/@buiduyphuong cung cấp các video hướng dẫn  và các buổi tập huấn sửa dụng các công cụ AI một cách hiệu quả</w:t>
      </w:r>
    </w:p>
    <w:p w14:paraId="3B26247C">
      <w:pPr>
        <w:spacing w:before="40" w:after="0" w:line="240" w:lineRule="auto"/>
        <w:jc w:val="both"/>
        <w:rPr>
          <w:rFonts w:hint="default" w:ascii="Times New Roman" w:hAnsi="Times New Roman" w:eastAsia="MS Mincho"/>
          <w:b w:val="0"/>
          <w:bCs/>
          <w:spacing w:val="-4"/>
          <w:w w:val="98"/>
          <w:sz w:val="21"/>
          <w:szCs w:val="26"/>
        </w:rPr>
      </w:pPr>
      <w:r>
        <w:rPr>
          <w:rFonts w:hint="default" w:ascii="Times New Roman" w:hAnsi="Times New Roman" w:eastAsia="MS Mincho"/>
          <w:b w:val="0"/>
          <w:bCs/>
          <w:spacing w:val="-4"/>
          <w:w w:val="98"/>
          <w:sz w:val="21"/>
          <w:szCs w:val="26"/>
        </w:rPr>
        <w:t>Kênh zalo và facebook chia sẻ kiến thức về các công cụ AI  như là: Giảng viên Phổ cập AI (EDC AI - TOT) và Vũ Trụ AI - Ứng Dụng AI Tối Ưu Hóa Công Việc</w:t>
      </w:r>
    </w:p>
    <w:p w14:paraId="35AF9465">
      <w:pPr>
        <w:spacing w:before="40" w:after="0" w:line="240" w:lineRule="auto"/>
        <w:jc w:val="both"/>
        <w:rPr>
          <w:rFonts w:hint="default" w:ascii="Times New Roman" w:hAnsi="Times New Roman" w:eastAsia="MS Mincho"/>
          <w:b/>
          <w:spacing w:val="-4"/>
          <w:w w:val="98"/>
          <w:sz w:val="21"/>
          <w:szCs w:val="26"/>
        </w:rPr>
      </w:pPr>
      <w:r>
        <w:rPr>
          <w:rFonts w:hint="default" w:ascii="Times New Roman" w:hAnsi="Times New Roman" w:eastAsia="MS Mincho"/>
          <w:b/>
          <w:spacing w:val="-4"/>
          <w:w w:val="98"/>
          <w:sz w:val="21"/>
          <w:szCs w:val="26"/>
        </w:rPr>
        <w:t>2.3.2. Xây dựng thư viện AI  và dùng ứng dụng Notion AI để tạo viện số tại Khoa du lịch- Khách sạn</w:t>
      </w:r>
    </w:p>
    <w:p w14:paraId="490D0711">
      <w:pPr>
        <w:spacing w:before="40" w:after="0" w:line="240" w:lineRule="auto"/>
        <w:jc w:val="both"/>
        <w:rPr>
          <w:rFonts w:hint="default" w:ascii="Times New Roman" w:hAnsi="Times New Roman" w:eastAsia="MS Mincho"/>
          <w:b w:val="0"/>
          <w:bCs/>
          <w:spacing w:val="-4"/>
          <w:w w:val="98"/>
          <w:sz w:val="21"/>
          <w:szCs w:val="26"/>
        </w:rPr>
      </w:pPr>
      <w:r>
        <w:rPr>
          <w:rFonts w:hint="default" w:ascii="Times New Roman" w:hAnsi="Times New Roman" w:eastAsia="MS Mincho"/>
          <w:b/>
          <w:spacing w:val="-4"/>
          <w:w w:val="98"/>
          <w:sz w:val="21"/>
          <w:szCs w:val="26"/>
        </w:rPr>
        <w:tab/>
      </w:r>
      <w:r>
        <w:rPr>
          <w:rFonts w:hint="default" w:ascii="Times New Roman" w:hAnsi="Times New Roman" w:eastAsia="MS Mincho"/>
          <w:b w:val="0"/>
          <w:bCs/>
          <w:spacing w:val="-4"/>
          <w:w w:val="98"/>
          <w:sz w:val="21"/>
          <w:szCs w:val="26"/>
        </w:rPr>
        <w:t xml:space="preserve">Xây dựng thư viện AI: Tác giả để xuất khoa tạo thư viện AI giúp giảng viên có thể cập nhật các phương pháp giảng dạy có tích hợp trí tuệ nhân tạo vào bài giảng, tiết kiệm được thời gian tìm kiếm và sử dụng các công cụ vào giảng  dạy, nâng cao chất lượng giảng dạy và học tập. Giải pháp này tiến hành thông qua việc tạo các thư mục liên quan đến việc sử dụng trí tuệ nhân tạo AI, các thư mục bao gồm các hướng dẫn về thực hiện các bài giảng và giáo trình có sử dụng AI chẳng hạn như https://chatgpt.com/ https://grok.com/, https://aistudio.google.com/prompts/new_chat Bài tập và trò chơi tích hợp AI chẳng hạn như https://kahoot.it/ , https://quizizz.com/. Các ứng dụng AI có các video và nội dung hướng dẫn về cách sử dụng các công cụ trí tuệ nhân tạo, Giáo án và các tài liệu tập huấn về AI </w:t>
      </w:r>
    </w:p>
    <w:p w14:paraId="316C381F">
      <w:pPr>
        <w:spacing w:before="40" w:after="0" w:line="240" w:lineRule="auto"/>
        <w:jc w:val="both"/>
        <w:rPr>
          <w:rFonts w:hint="default" w:ascii="Times New Roman" w:hAnsi="Times New Roman" w:eastAsia="MS Mincho"/>
          <w:b w:val="0"/>
          <w:bCs/>
          <w:spacing w:val="-4"/>
          <w:w w:val="98"/>
          <w:sz w:val="21"/>
          <w:szCs w:val="26"/>
          <w:lang w:val="en-US"/>
        </w:rPr>
      </w:pPr>
      <w:r>
        <w:rPr>
          <w:rFonts w:hint="default" w:ascii="Times New Roman" w:hAnsi="Times New Roman" w:eastAsia="MS Mincho"/>
          <w:b w:val="0"/>
          <w:bCs/>
          <w:spacing w:val="-4"/>
          <w:w w:val="98"/>
          <w:sz w:val="21"/>
          <w:szCs w:val="26"/>
        </w:rPr>
        <w:t>Xây dựng thư viện số về AI: một kho thông tin bằng thư viện số giúp dữ liệu đã được số hóa, thiết lập, giúp giảng viên thuận tiện trong việc truy cập, tìm kiếm nhanh chóng thông qua mạng internet. Công cụ ứng dụng để tạo thư viện số: hiện nay ngoài google drive để lưu trữ và chia sẻ thông tin, thì Notion AI https://www.notion.so/ là một trong những công cụ phù hợp để xây dựng thư viện số. Lợi ích của ứng dụng Notion AI  giúp tạo thư viện số bằng cách tự động tóm tắt, tìm kiếm và sắp xếp nội dung, giúp người dùng dễ dàng quản lý và truy cập thông tin. Nó còn có thể tạo các đoạn văn bản, gợi ý nội dung và tìm kiếm thông tin một cách thông minh. Do vậy tác giả đề xuất khoa nên chủ động triển khai để xây dựng thư viện số bằng Notion AI về các giáo trình, bài giảng và tài liệu về ứng dụng A</w:t>
      </w:r>
      <w:r>
        <w:rPr>
          <w:rFonts w:hint="default" w:ascii="Times New Roman" w:hAnsi="Times New Roman" w:eastAsia="MS Mincho"/>
          <w:b w:val="0"/>
          <w:bCs/>
          <w:spacing w:val="-4"/>
          <w:w w:val="98"/>
          <w:sz w:val="21"/>
          <w:szCs w:val="26"/>
          <w:lang w:val="en-US"/>
        </w:rPr>
        <w:t>I</w:t>
      </w:r>
    </w:p>
    <w:p w14:paraId="2E2DEDC3">
      <w:pPr>
        <w:spacing w:before="40" w:after="0" w:line="240" w:lineRule="auto"/>
        <w:jc w:val="both"/>
        <w:rPr>
          <w:rFonts w:hint="default" w:ascii="Times New Roman" w:hAnsi="Times New Roman" w:eastAsia="MS Mincho"/>
          <w:b/>
          <w:spacing w:val="-4"/>
          <w:w w:val="98"/>
          <w:sz w:val="21"/>
          <w:szCs w:val="26"/>
        </w:rPr>
      </w:pPr>
      <w:r>
        <w:rPr>
          <w:rFonts w:ascii="SimSun" w:hAnsi="SimSun" w:eastAsia="SimSun" w:cs="SimSun"/>
          <w:sz w:val="24"/>
          <w:szCs w:val="24"/>
        </w:rPr>
        <w:drawing>
          <wp:inline distT="0" distB="0" distL="114300" distR="114300">
            <wp:extent cx="5715000" cy="2419985"/>
            <wp:effectExtent l="0" t="0" r="0" b="18415"/>
            <wp:docPr id="7" name="Picture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descr="IMG_256"/>
                    <pic:cNvPicPr>
                      <a:picLocks noChangeAspect="1"/>
                    </pic:cNvPicPr>
                  </pic:nvPicPr>
                  <pic:blipFill>
                    <a:blip r:embed="rId8"/>
                    <a:stretch>
                      <a:fillRect/>
                    </a:stretch>
                  </pic:blipFill>
                  <pic:spPr>
                    <a:xfrm>
                      <a:off x="0" y="0"/>
                      <a:ext cx="5715000" cy="2419985"/>
                    </a:xfrm>
                    <a:prstGeom prst="rect">
                      <a:avLst/>
                    </a:prstGeom>
                    <a:noFill/>
                    <a:ln w="9525">
                      <a:noFill/>
                    </a:ln>
                  </pic:spPr>
                </pic:pic>
              </a:graphicData>
            </a:graphic>
          </wp:inline>
        </w:drawing>
      </w:r>
    </w:p>
    <w:p w14:paraId="25D0A6D8">
      <w:pPr>
        <w:spacing w:before="40" w:after="0" w:line="240" w:lineRule="auto"/>
        <w:jc w:val="center"/>
        <w:rPr>
          <w:rFonts w:hint="default" w:ascii="Times New Roman" w:hAnsi="Times New Roman" w:eastAsia="MS Mincho"/>
          <w:b/>
          <w:spacing w:val="-4"/>
          <w:w w:val="98"/>
          <w:sz w:val="21"/>
          <w:szCs w:val="26"/>
        </w:rPr>
      </w:pPr>
      <w:r>
        <w:rPr>
          <w:rFonts w:hint="default" w:ascii="Times New Roman" w:hAnsi="Times New Roman" w:eastAsia="MS Mincho"/>
          <w:b/>
          <w:spacing w:val="-4"/>
          <w:w w:val="98"/>
          <w:sz w:val="21"/>
          <w:szCs w:val="26"/>
        </w:rPr>
        <w:t>Thư viện số bằng Notion AI</w:t>
      </w:r>
    </w:p>
    <w:p w14:paraId="5A174342">
      <w:pPr>
        <w:spacing w:before="40" w:after="0" w:line="240" w:lineRule="auto"/>
        <w:jc w:val="both"/>
        <w:rPr>
          <w:rFonts w:hint="default" w:ascii="Times New Roman" w:hAnsi="Times New Roman" w:eastAsia="MS Mincho"/>
          <w:b/>
          <w:spacing w:val="-4"/>
          <w:w w:val="98"/>
          <w:sz w:val="21"/>
          <w:szCs w:val="26"/>
        </w:rPr>
      </w:pPr>
      <w:r>
        <w:rPr>
          <w:rFonts w:hint="default" w:ascii="Times New Roman" w:hAnsi="Times New Roman" w:eastAsia="MS Mincho"/>
          <w:b/>
          <w:spacing w:val="-4"/>
          <w:w w:val="98"/>
          <w:sz w:val="21"/>
          <w:szCs w:val="26"/>
        </w:rPr>
        <w:t>2.3.3. Tổ chức các buổi tập huấn và chia sẻ kinh nghiệm về sử dụng AI trong giảng dạy tại Khoa</w:t>
      </w:r>
    </w:p>
    <w:p w14:paraId="0663F99C">
      <w:pPr>
        <w:spacing w:before="40" w:after="0" w:line="240" w:lineRule="auto"/>
        <w:ind w:left="0" w:leftChars="0" w:firstLine="439" w:firstLineChars="223"/>
        <w:jc w:val="both"/>
        <w:rPr>
          <w:rFonts w:hint="default" w:ascii="Times New Roman" w:hAnsi="Times New Roman" w:eastAsia="MS Mincho"/>
          <w:b w:val="0"/>
          <w:bCs/>
          <w:spacing w:val="-4"/>
          <w:w w:val="98"/>
          <w:sz w:val="21"/>
          <w:szCs w:val="26"/>
        </w:rPr>
      </w:pPr>
      <w:r>
        <w:rPr>
          <w:rFonts w:hint="default" w:ascii="Times New Roman" w:hAnsi="Times New Roman" w:eastAsia="MS Mincho"/>
          <w:b w:val="0"/>
          <w:bCs/>
          <w:spacing w:val="-4"/>
          <w:w w:val="98"/>
          <w:sz w:val="21"/>
          <w:szCs w:val="26"/>
        </w:rPr>
        <w:t>Khoa cần tổ chức các khóa tập huấn chuyên sâu về ứng dụng AI trong giáo dục theo hình thức workshop, khóa học ngắn hạn hoặc mời chuyên gia về hướng dẫn về  cách sử dụng các công cụ AI phổ biến trong soạn bài giảng, kỹ thuật phân tích dữ liệu học tập, thiết kế hoạt động học tập có trợ giúp của AI, v.v.</w:t>
      </w:r>
    </w:p>
    <w:p w14:paraId="60A8A903">
      <w:pPr>
        <w:spacing w:before="40" w:after="0" w:line="240" w:lineRule="auto"/>
        <w:jc w:val="both"/>
        <w:rPr>
          <w:rFonts w:hint="default" w:ascii="Times New Roman" w:hAnsi="Times New Roman" w:eastAsia="MS Mincho"/>
          <w:b w:val="0"/>
          <w:bCs/>
          <w:spacing w:val="-4"/>
          <w:w w:val="98"/>
          <w:sz w:val="21"/>
          <w:szCs w:val="26"/>
        </w:rPr>
      </w:pPr>
      <w:r>
        <w:rPr>
          <w:rFonts w:hint="default" w:ascii="Times New Roman" w:hAnsi="Times New Roman" w:eastAsia="MS Mincho"/>
          <w:b w:val="0"/>
          <w:bCs/>
          <w:spacing w:val="-4"/>
          <w:w w:val="98"/>
          <w:sz w:val="21"/>
          <w:szCs w:val="26"/>
        </w:rPr>
        <w:t>Bên cạnh đó, khuyến khích giảng viên tham gia các hội thảo, khóa học về AI trong giáo dục để tự bồi dưỡng thêm. Việc đào tạo không chỉ trang bị kỹ năng thực hành, mà còn giúp thay đổi tư duy của giảng viên, giúp họ tự tin hơn và hiểu rằng AI là công cụ hỗ trợ chứ không phải mối đe dọa đến vai trò của mình. Giải pháp này trực tiếp xử lý thách thức thiếu kiến thức/kỹ năng và gián tiếp giảm bớt nỗi sợ AI do chưa hiểu rõ.</w:t>
      </w:r>
    </w:p>
    <w:p w14:paraId="74398BCB">
      <w:pPr>
        <w:spacing w:before="40" w:after="0" w:line="240" w:lineRule="auto"/>
        <w:ind w:left="0" w:leftChars="0" w:firstLine="439" w:firstLineChars="223"/>
        <w:jc w:val="both"/>
        <w:rPr>
          <w:rFonts w:hint="default" w:ascii="Times New Roman" w:hAnsi="Times New Roman" w:eastAsia="MS Mincho"/>
          <w:b w:val="0"/>
          <w:bCs/>
          <w:spacing w:val="-4"/>
          <w:w w:val="98"/>
          <w:sz w:val="21"/>
          <w:szCs w:val="26"/>
        </w:rPr>
      </w:pPr>
      <w:r>
        <w:rPr>
          <w:rFonts w:hint="default" w:ascii="Times New Roman" w:hAnsi="Times New Roman" w:eastAsia="MS Mincho"/>
          <w:b w:val="0"/>
          <w:bCs/>
          <w:spacing w:val="-4"/>
          <w:w w:val="98"/>
          <w:sz w:val="21"/>
          <w:szCs w:val="26"/>
        </w:rPr>
        <w:t>Hiện n</w:t>
      </w:r>
      <w:r>
        <w:rPr>
          <w:rFonts w:hint="default" w:ascii="Times New Roman" w:hAnsi="Times New Roman" w:eastAsia="MS Mincho"/>
          <w:b w:val="0"/>
          <w:bCs/>
          <w:spacing w:val="-4"/>
          <w:w w:val="98"/>
          <w:sz w:val="21"/>
          <w:szCs w:val="26"/>
          <w:lang w:val="en-US"/>
        </w:rPr>
        <w:t>a</w:t>
      </w:r>
      <w:r>
        <w:rPr>
          <w:rFonts w:hint="default" w:ascii="Times New Roman" w:hAnsi="Times New Roman" w:eastAsia="MS Mincho"/>
          <w:b w:val="0"/>
          <w:bCs/>
          <w:spacing w:val="-4"/>
          <w:w w:val="98"/>
          <w:sz w:val="21"/>
          <w:szCs w:val="26"/>
        </w:rPr>
        <w:t xml:space="preserve">y rất nhiều công cụ AI nên việc lựa chọn các công cụ phù hợp mất nhiều thời gian, do vậy Khoa du lịch- Khách sạn cần có các buổi chia sẻ kinh nghiệm về các ứng dụng AI trong công tác giảng dạy giữa các giảng viên với nhau để có thể học hỏi và cập nhật các tính năng mới. Ngoài ra Khoa nên chủ động mời các công ty Du lịch, nhà hàng khách sạn chia sẻ về các ứng dụng về các phần mền AI họ đang sử dụng hiện nay  giúp giảng viện có thể đưa vào nội dung giảng dạy giúp sinh viên có thể cập nhật được các ứng dụng thực thế một cách nhanh chóng, một số các ứng dụng trí tuệ nhân tạo trong lĩnh vực du lịch hiện nay bao gồm:  </w:t>
      </w:r>
    </w:p>
    <w:p w14:paraId="5B849E38">
      <w:pPr>
        <w:spacing w:before="40" w:after="0" w:line="240" w:lineRule="auto"/>
        <w:ind w:left="0" w:leftChars="0" w:firstLine="439" w:firstLineChars="223"/>
        <w:jc w:val="both"/>
        <w:rPr>
          <w:rFonts w:hint="default" w:ascii="Times New Roman" w:hAnsi="Times New Roman" w:eastAsia="MS Mincho"/>
          <w:b w:val="0"/>
          <w:bCs/>
          <w:spacing w:val="-4"/>
          <w:w w:val="98"/>
          <w:sz w:val="21"/>
          <w:szCs w:val="26"/>
        </w:rPr>
      </w:pPr>
      <w:r>
        <w:rPr>
          <w:rFonts w:hint="default" w:ascii="Times New Roman" w:hAnsi="Times New Roman" w:eastAsia="MS Mincho"/>
          <w:b w:val="0"/>
          <w:bCs/>
          <w:spacing w:val="-4"/>
          <w:w w:val="98"/>
          <w:sz w:val="21"/>
          <w:szCs w:val="26"/>
        </w:rPr>
        <w:t>Visito cung cấp hệ điều hành hỗ trợ AI được thiết kế để hợp lý hóa giao tiếp với khách hàng trong ngành dịch vụ khách sạn</w:t>
      </w:r>
    </w:p>
    <w:p w14:paraId="735BD43E">
      <w:pPr>
        <w:spacing w:before="40" w:after="0" w:line="240" w:lineRule="auto"/>
        <w:ind w:left="0" w:leftChars="0" w:firstLine="439" w:firstLineChars="223"/>
        <w:jc w:val="both"/>
        <w:rPr>
          <w:rFonts w:hint="default" w:ascii="Times New Roman" w:hAnsi="Times New Roman" w:eastAsia="MS Mincho"/>
          <w:b w:val="0"/>
          <w:bCs/>
          <w:spacing w:val="-4"/>
          <w:w w:val="98"/>
          <w:sz w:val="21"/>
          <w:szCs w:val="26"/>
        </w:rPr>
      </w:pPr>
      <w:r>
        <w:rPr>
          <w:rFonts w:hint="default" w:ascii="Times New Roman" w:hAnsi="Times New Roman" w:eastAsia="MS Mincho"/>
          <w:b w:val="0"/>
          <w:bCs/>
          <w:spacing w:val="-4"/>
          <w:w w:val="98"/>
          <w:sz w:val="21"/>
          <w:szCs w:val="26"/>
        </w:rPr>
        <w:t>Aiosell được biết đến là hệ thống quản lý doanh thu hoạt động theo có chế hoàn toàn tự động</w:t>
      </w:r>
    </w:p>
    <w:p w14:paraId="61000628">
      <w:pPr>
        <w:spacing w:before="40" w:after="0" w:line="240" w:lineRule="auto"/>
        <w:ind w:left="0" w:leftChars="0" w:firstLine="439" w:firstLineChars="223"/>
        <w:jc w:val="both"/>
        <w:rPr>
          <w:rFonts w:hint="default" w:ascii="Times New Roman" w:hAnsi="Times New Roman" w:eastAsia="MS Mincho"/>
          <w:b w:val="0"/>
          <w:bCs/>
          <w:spacing w:val="-4"/>
          <w:w w:val="98"/>
          <w:sz w:val="21"/>
          <w:szCs w:val="26"/>
        </w:rPr>
      </w:pPr>
      <w:r>
        <w:rPr>
          <w:rFonts w:hint="default" w:ascii="Times New Roman" w:hAnsi="Times New Roman" w:eastAsia="MS Mincho"/>
          <w:b w:val="0"/>
          <w:bCs/>
          <w:spacing w:val="-4"/>
          <w:w w:val="98"/>
          <w:sz w:val="21"/>
          <w:szCs w:val="26"/>
        </w:rPr>
        <w:t>Myma.ai là một nền tảng hỗ trợ AI được ra đời nhằm nâng cao trải nghiệm của khách hàng và hợp lý hóa các hoạt động trong ngành dịch vụ khách sạn</w:t>
      </w:r>
    </w:p>
    <w:p w14:paraId="42FF806E">
      <w:pPr>
        <w:spacing w:before="40" w:after="0" w:line="240" w:lineRule="auto"/>
        <w:ind w:left="0" w:leftChars="0" w:firstLine="439" w:firstLineChars="223"/>
        <w:jc w:val="both"/>
        <w:rPr>
          <w:rFonts w:hint="default" w:ascii="Times New Roman" w:hAnsi="Times New Roman" w:eastAsia="MS Mincho"/>
          <w:b w:val="0"/>
          <w:bCs/>
          <w:spacing w:val="-4"/>
          <w:w w:val="98"/>
          <w:sz w:val="21"/>
          <w:szCs w:val="26"/>
        </w:rPr>
      </w:pPr>
      <w:r>
        <w:rPr>
          <w:rFonts w:hint="default" w:ascii="Times New Roman" w:hAnsi="Times New Roman" w:eastAsia="MS Mincho"/>
          <w:b w:val="0"/>
          <w:bCs/>
          <w:spacing w:val="-4"/>
          <w:w w:val="98"/>
          <w:sz w:val="21"/>
          <w:szCs w:val="26"/>
        </w:rPr>
        <w:t>Connie đến từ Hilton và có thể cung cấp cho khách nhiều thông tin hữu ích về các điểm tham quan, nhà hàng hoặc hoạt động nào cần khám phá</w:t>
      </w:r>
    </w:p>
    <w:p w14:paraId="563F5FE8">
      <w:pPr>
        <w:spacing w:before="40" w:after="0" w:line="240" w:lineRule="auto"/>
        <w:ind w:left="0" w:leftChars="0" w:firstLine="439" w:firstLineChars="223"/>
        <w:jc w:val="both"/>
        <w:rPr>
          <w:rFonts w:hint="default" w:ascii="Times New Roman" w:hAnsi="Times New Roman" w:eastAsia="MS Mincho"/>
          <w:b w:val="0"/>
          <w:bCs/>
          <w:spacing w:val="-4"/>
          <w:w w:val="98"/>
          <w:sz w:val="21"/>
          <w:szCs w:val="26"/>
        </w:rPr>
      </w:pPr>
      <w:r>
        <w:rPr>
          <w:rFonts w:hint="default" w:ascii="Times New Roman" w:hAnsi="Times New Roman" w:eastAsia="MS Mincho"/>
          <w:b w:val="0"/>
          <w:bCs/>
          <w:spacing w:val="-4"/>
          <w:w w:val="98"/>
          <w:sz w:val="21"/>
          <w:szCs w:val="26"/>
        </w:rPr>
        <w:t>Ivy là một chương trình được nhiều khách sạn lớn tầm cỡ sử dụng, về cơ bản tự động hóa mọi tương tác của khách hàng. Được thiết kế dành riêng cho ngành dịch vụ khách sạn, Ivy xử lý khoảng 90% các yêu cầu theo thời gian thực, trở thành điểm liên hệ chính trong suốt thời gian lưu trú tại khách sạn. Bất kỳ câu hỏi nào mà nó không thể trả lời, Ivy the Direct Messenger có thể chuyển ngay đến bộ phận có liên quan.</w:t>
      </w:r>
    </w:p>
    <w:p w14:paraId="2F885F6D">
      <w:pPr>
        <w:spacing w:before="40" w:after="0" w:line="240" w:lineRule="auto"/>
        <w:ind w:left="0" w:leftChars="0" w:firstLine="439" w:firstLineChars="223"/>
        <w:jc w:val="both"/>
        <w:rPr>
          <w:rFonts w:hint="default" w:ascii="Times New Roman" w:hAnsi="Times New Roman" w:eastAsia="MS Mincho"/>
          <w:b w:val="0"/>
          <w:bCs/>
          <w:spacing w:val="-4"/>
          <w:w w:val="98"/>
          <w:sz w:val="21"/>
          <w:szCs w:val="26"/>
        </w:rPr>
      </w:pPr>
      <w:r>
        <w:rPr>
          <w:rFonts w:hint="default" w:ascii="Times New Roman" w:hAnsi="Times New Roman" w:eastAsia="MS Mincho"/>
          <w:b w:val="0"/>
          <w:bCs/>
          <w:spacing w:val="-4"/>
          <w:w w:val="98"/>
          <w:sz w:val="21"/>
          <w:szCs w:val="26"/>
        </w:rPr>
        <w:t>EasyWay cung cấp nền tảng toàn diện do AI điều khiển cho ngành dịch vụ khách sạn. Nền tảng này tập trung vào việc nâng cao khả năng giao tiếp với khách hàng thông qua các tác nhân AI tạo ra để quản lý đặt phòng, cung cấp tương tác được cá nhân hóa cho khách và hợp lý hóa hoạt động của khách sạn.</w:t>
      </w:r>
    </w:p>
    <w:p w14:paraId="0BA93913">
      <w:pPr>
        <w:spacing w:before="40" w:after="0" w:line="240" w:lineRule="auto"/>
        <w:ind w:left="0" w:leftChars="0" w:firstLine="439" w:firstLineChars="223"/>
        <w:jc w:val="both"/>
        <w:rPr>
          <w:rFonts w:hint="default" w:ascii="Times New Roman" w:hAnsi="Times New Roman" w:eastAsia="MS Mincho"/>
          <w:b w:val="0"/>
          <w:bCs/>
          <w:spacing w:val="-4"/>
          <w:w w:val="98"/>
          <w:sz w:val="21"/>
          <w:szCs w:val="26"/>
        </w:rPr>
      </w:pPr>
      <w:r>
        <w:rPr>
          <w:rFonts w:hint="default" w:ascii="Times New Roman" w:hAnsi="Times New Roman" w:eastAsia="MS Mincho"/>
          <w:b w:val="0"/>
          <w:bCs/>
          <w:spacing w:val="-4"/>
          <w:w w:val="98"/>
          <w:sz w:val="21"/>
          <w:szCs w:val="26"/>
        </w:rPr>
        <w:t>Các tính năng chính bao gồm AI Concierge, AI Reservation Manager và AI Receptionist, xử lý các tác vụ như làm thủ tục nhận phòng, đặt phòng và yêu cầu của khách bằng hơn 100 ngôn ngữ, đảm bảo hỗ trợ 24/7 và không có lỗi. EasyWay giúp cải thiện hiệu quả và sự hài lòng của khách.</w:t>
      </w:r>
    </w:p>
    <w:p w14:paraId="28622E54">
      <w:pPr>
        <w:spacing w:before="40" w:after="0" w:line="240" w:lineRule="auto"/>
        <w:jc w:val="both"/>
        <w:rPr>
          <w:rFonts w:hint="default" w:ascii="Times New Roman" w:hAnsi="Times New Roman" w:eastAsia="MS Mincho"/>
          <w:b/>
          <w:spacing w:val="-4"/>
          <w:w w:val="98"/>
          <w:sz w:val="21"/>
          <w:szCs w:val="26"/>
        </w:rPr>
      </w:pPr>
      <w:r>
        <w:rPr>
          <w:rFonts w:hint="default" w:ascii="Times New Roman" w:hAnsi="Times New Roman" w:eastAsia="MS Mincho"/>
          <w:b/>
          <w:spacing w:val="-4"/>
          <w:w w:val="98"/>
          <w:sz w:val="21"/>
          <w:szCs w:val="26"/>
        </w:rPr>
        <w:t>2.3.4. Tổ chức các buổi hướng dẫn sử dụng các công cụ AI một cách hiệu quả vào trong học tập cho sinh viên Khoa du lịch- khách sạn</w:t>
      </w:r>
    </w:p>
    <w:p w14:paraId="5F1AD688">
      <w:pPr>
        <w:spacing w:before="40" w:after="0" w:line="240" w:lineRule="auto"/>
        <w:ind w:left="0" w:leftChars="0" w:firstLine="439" w:firstLineChars="223"/>
        <w:jc w:val="both"/>
        <w:rPr>
          <w:rFonts w:hint="default" w:ascii="Times New Roman" w:hAnsi="Times New Roman" w:eastAsia="MS Mincho"/>
          <w:b w:val="0"/>
          <w:bCs/>
          <w:spacing w:val="-4"/>
          <w:w w:val="98"/>
          <w:sz w:val="21"/>
          <w:szCs w:val="26"/>
        </w:rPr>
      </w:pPr>
      <w:r>
        <w:rPr>
          <w:rFonts w:hint="default" w:ascii="Times New Roman" w:hAnsi="Times New Roman" w:eastAsia="MS Mincho"/>
          <w:b w:val="0"/>
          <w:bCs/>
          <w:spacing w:val="-4"/>
          <w:w w:val="98"/>
          <w:sz w:val="21"/>
          <w:szCs w:val="26"/>
        </w:rPr>
        <w:t xml:space="preserve"> Một số sinh viên vẫn chưa biết cách sử dụng các công cụ AI vào học tập để đạt hiệu quả cao, các sinh viên thường sử dụng chatGPT để trả lời các câu hỏi giáo viên đặt ra. Và thường có xu hướng dễ dãi và dễ chấp nhận đối với các kết quả chatGPT đưa ra và ít sử dụng tư duy cá nhân để nhận định kết quả của chatGPT đưa ra nên một số có xu hướng lười suy nghĩ và đa số các công cụ các sinh viên học tự học, tự tìm hiểu chính vì thế để nâng cao chất lượng học tập và tiếp cận các công nghệ AI trong các bài giảng của giảng viên hiện nay. Khoa du lịch khách sạn cần tổ chức các buổi workshop để Hướng đẫn sinh viên sử dụng AI như một công cụ hỗ trợ học tập chứ không phải thay thế quá trình tư duy cá nhân, có những phương pháp để kiểm tra, đánh giá mức độ trung thực học thuật của sinh viên khi làm bài.</w:t>
      </w:r>
      <w:r>
        <w:rPr>
          <w:rFonts w:hint="default" w:ascii="Times New Roman" w:hAnsi="Times New Roman" w:eastAsia="MS Mincho"/>
          <w:b w:val="0"/>
          <w:bCs/>
          <w:spacing w:val="-4"/>
          <w:w w:val="98"/>
          <w:sz w:val="21"/>
          <w:szCs w:val="26"/>
          <w:lang w:val="en-US"/>
        </w:rPr>
        <w:t xml:space="preserve"> Đ</w:t>
      </w:r>
      <w:r>
        <w:rPr>
          <w:rFonts w:hint="default" w:ascii="Times New Roman" w:hAnsi="Times New Roman" w:eastAsia="MS Mincho"/>
          <w:b w:val="0"/>
          <w:bCs/>
          <w:spacing w:val="-4"/>
          <w:w w:val="98"/>
          <w:sz w:val="21"/>
          <w:szCs w:val="26"/>
        </w:rPr>
        <w:t>ồng thời trong quá trình giảng dạy, giảng viên giới thiệu các ứng dụng AI về tính năng, cách sử dụng để đạt hiệu quả cao nhất trong học tập</w:t>
      </w:r>
    </w:p>
    <w:p w14:paraId="6AB789FC">
      <w:pPr>
        <w:spacing w:before="40" w:after="0" w:line="240" w:lineRule="auto"/>
        <w:jc w:val="both"/>
        <w:rPr>
          <w:rFonts w:hint="default" w:ascii="Times New Roman" w:hAnsi="Times New Roman" w:eastAsia="MS Mincho"/>
          <w:b/>
          <w:spacing w:val="-4"/>
          <w:w w:val="98"/>
          <w:sz w:val="21"/>
          <w:szCs w:val="26"/>
        </w:rPr>
      </w:pPr>
      <w:r>
        <w:rPr>
          <w:rFonts w:hint="default" w:ascii="Times New Roman" w:hAnsi="Times New Roman" w:eastAsia="MS Mincho"/>
          <w:b/>
          <w:spacing w:val="-4"/>
          <w:w w:val="98"/>
          <w:sz w:val="21"/>
          <w:szCs w:val="26"/>
        </w:rPr>
        <w:t xml:space="preserve">2.3.5. Thúc  đẩy hợp tác với các doanh nghiệp công nghệ. </w:t>
      </w:r>
    </w:p>
    <w:p w14:paraId="1843804F">
      <w:pPr>
        <w:spacing w:before="40" w:after="0" w:line="240" w:lineRule="auto"/>
        <w:ind w:left="0" w:leftChars="0" w:firstLine="439" w:firstLineChars="223"/>
        <w:jc w:val="both"/>
        <w:rPr>
          <w:rFonts w:hint="default" w:ascii="Times New Roman" w:hAnsi="Times New Roman" w:eastAsia="MS Mincho"/>
          <w:b w:val="0"/>
          <w:bCs/>
          <w:spacing w:val="-4"/>
          <w:w w:val="98"/>
          <w:sz w:val="21"/>
          <w:szCs w:val="26"/>
        </w:rPr>
      </w:pPr>
      <w:r>
        <w:rPr>
          <w:rFonts w:hint="default" w:ascii="Times New Roman" w:hAnsi="Times New Roman" w:eastAsia="MS Mincho"/>
          <w:b w:val="0"/>
          <w:bCs/>
          <w:spacing w:val="-4"/>
          <w:w w:val="98"/>
          <w:sz w:val="21"/>
          <w:szCs w:val="26"/>
        </w:rPr>
        <w:t>Tăng cường hợp tác giữa khoa  và các doanh nghiệp trong lĩnh vực công nghệ nhằm phát triển các giải pháp AI phù hợp với nhu cầu giảng dạy. Các doanh nghiệp có thể cung cấp tài trợ, công nghệ và chuyên môn để hỗ trợ quá trình tích hợp AI. Trong năm 2024 Khoa du lịch đã làm việc với doanh nghiệp be Pos siêu áp về quản lý bán hàng để tài trợ các công cụ cho việc quản lý trong lĩnh vực nhà hàng và đã đưa vào giảng dạy sinh viên một cách có hiệu quả. Tuy nhiên, hiện nay dưới sự bùng nổ của AI khoa cần có các chiến lược liên kết với các công ty phần mềm và công ty công nghệ về ứng dụng AI có thể sử dụng các gói dịch vụ tối ưu để có thể tiếp cận được với các ứng dụng có tốn phí đưa vào công tác giảng dạy một cách có hiệu quả nhất</w:t>
      </w:r>
    </w:p>
    <w:p w14:paraId="1EBAA3DA">
      <w:pPr>
        <w:spacing w:before="40" w:after="0" w:line="240" w:lineRule="auto"/>
        <w:jc w:val="both"/>
        <w:rPr>
          <w:rFonts w:ascii="Times New Roman" w:hAnsi="Times New Roman" w:cs="Times New Roman"/>
          <w:b/>
          <w:spacing w:val="-4"/>
          <w:w w:val="98"/>
          <w:sz w:val="21"/>
          <w:szCs w:val="26"/>
        </w:rPr>
      </w:pPr>
      <w:r>
        <w:rPr>
          <w:rFonts w:ascii="Times New Roman" w:hAnsi="Times New Roman" w:cs="Times New Roman"/>
          <w:b/>
          <w:spacing w:val="-4"/>
          <w:w w:val="98"/>
          <w:sz w:val="21"/>
          <w:szCs w:val="26"/>
        </w:rPr>
        <w:t>3. Kết luận</w:t>
      </w:r>
    </w:p>
    <w:p w14:paraId="5D91A1A5">
      <w:pPr>
        <w:spacing w:before="40" w:after="0" w:line="240" w:lineRule="auto"/>
        <w:ind w:firstLine="360"/>
        <w:jc w:val="both"/>
        <w:rPr>
          <w:rFonts w:ascii="Times New Roman" w:hAnsi="Times New Roman" w:eastAsia="MS Mincho" w:cs="Times New Roman"/>
          <w:b/>
          <w:spacing w:val="-4"/>
          <w:w w:val="98"/>
          <w:sz w:val="21"/>
          <w:szCs w:val="26"/>
        </w:rPr>
      </w:pPr>
      <w:r>
        <w:rPr>
          <w:rFonts w:ascii="Times New Roman" w:hAnsi="Times New Roman" w:cs="Times New Roman"/>
          <w:spacing w:val="-4"/>
          <w:w w:val="98"/>
          <w:sz w:val="21"/>
          <w:szCs w:val="26"/>
        </w:rPr>
        <w:t>Tác giả đã phân tích thực trạng</w:t>
      </w:r>
      <w:r>
        <w:rPr>
          <w:rFonts w:hint="default" w:ascii="Times New Roman" w:hAnsi="Times New Roman" w:cs="Times New Roman"/>
          <w:spacing w:val="-4"/>
          <w:w w:val="98"/>
          <w:sz w:val="21"/>
          <w:szCs w:val="26"/>
          <w:lang w:val="en-US"/>
        </w:rPr>
        <w:t xml:space="preserve"> về ứng dụng công nghệ AI tại khoa Du lịch- Khách sạn trường Cao Đẳng Lý Tự Trọng TP. Hồ Chí Minh. Cùng với định hướng của Bộ Giáo dục và Đào tạo </w:t>
      </w:r>
      <w:r>
        <w:rPr>
          <w:rFonts w:hint="default" w:ascii="Times New Roman" w:hAnsi="Times New Roman"/>
          <w:spacing w:val="-4"/>
          <w:w w:val="98"/>
          <w:sz w:val="21"/>
          <w:szCs w:val="26"/>
        </w:rPr>
        <w:t xml:space="preserve"> tạo đặt mục tiêu đến năm 2035, AI sẽ trở thành công cụ phổ biến đối với mỗi người học, nhà giáo và cán bộ quản lý giáo dục</w:t>
      </w:r>
      <w:r>
        <w:rPr>
          <w:rFonts w:ascii="Times New Roman" w:hAnsi="Times New Roman" w:cs="Times New Roman"/>
          <w:spacing w:val="-4"/>
          <w:w w:val="98"/>
          <w:sz w:val="21"/>
          <w:szCs w:val="26"/>
        </w:rPr>
        <w:t xml:space="preserve">. </w:t>
      </w:r>
      <w:r>
        <w:rPr>
          <w:rFonts w:hint="default" w:ascii="Times New Roman" w:hAnsi="Times New Roman" w:cs="Times New Roman"/>
          <w:spacing w:val="-4"/>
          <w:w w:val="98"/>
          <w:sz w:val="21"/>
          <w:szCs w:val="26"/>
          <w:lang w:val="en-US"/>
        </w:rPr>
        <w:t>Do vậy, Khoa luôn không ngừng đổi mới và phát triển trong công tác giảng dạy và đạo tạo. Ngoài đầu tư về cơ sở vật chất, hiệu chỉnh chương trình giảng dạy cho phụ hợp với tình hình thực tiền để đáp ứng nhu câu doanh nghiệp, việc ứng dụng công nghệ nhân tạo để đổi mới phương pháp giảng dạy cũng được khoa quan tâm tuy nhiên vẫn còn chưa được thực hiện mạnh mẽ và rộng rãi, cũng như định hướng sinh viên sử dụng các công cụ này một cách có hiệu quả.  Vì vậy, Khoa Du lịch - Khách sạn cần phải đưa việc áp dụng công nghệ nhân tạo AI vào trong giảng dạy và học tập một cách có hiệu quả và nhanh chóng hơn.</w:t>
      </w:r>
      <w:r>
        <w:rPr>
          <w:rFonts w:ascii="Times New Roman" w:hAnsi="Times New Roman" w:cs="Times New Roman"/>
          <w:spacing w:val="-4"/>
          <w:w w:val="98"/>
          <w:sz w:val="21"/>
          <w:szCs w:val="26"/>
        </w:rPr>
        <w:t xml:space="preserve"> </w:t>
      </w:r>
    </w:p>
    <w:p w14:paraId="36F31427">
      <w:pPr>
        <w:spacing w:before="40" w:after="0" w:line="240" w:lineRule="auto"/>
        <w:jc w:val="both"/>
        <w:rPr>
          <w:rFonts w:ascii="Times New Roman" w:hAnsi="Times New Roman" w:eastAsia="MS Mincho" w:cs="Times New Roman"/>
          <w:b/>
          <w:spacing w:val="-4"/>
          <w:w w:val="98"/>
          <w:sz w:val="21"/>
          <w:szCs w:val="26"/>
        </w:rPr>
      </w:pPr>
    </w:p>
    <w:p w14:paraId="2658F483">
      <w:pPr>
        <w:spacing w:before="40" w:after="0" w:line="240" w:lineRule="auto"/>
        <w:jc w:val="both"/>
        <w:rPr>
          <w:rFonts w:ascii="Times New Roman" w:hAnsi="Times New Roman" w:eastAsia="MS Mincho" w:cs="Times New Roman"/>
          <w:b/>
          <w:spacing w:val="-4"/>
          <w:w w:val="98"/>
          <w:sz w:val="21"/>
          <w:szCs w:val="26"/>
        </w:rPr>
      </w:pPr>
    </w:p>
    <w:p w14:paraId="3DA8FEFC">
      <w:pPr>
        <w:spacing w:before="40" w:after="0" w:line="240" w:lineRule="auto"/>
        <w:jc w:val="both"/>
        <w:rPr>
          <w:rFonts w:ascii="Times New Roman" w:hAnsi="Times New Roman" w:eastAsia="MS Mincho" w:cs="Times New Roman"/>
          <w:b/>
          <w:spacing w:val="-4"/>
          <w:w w:val="98"/>
          <w:sz w:val="21"/>
          <w:szCs w:val="26"/>
        </w:rPr>
      </w:pPr>
    </w:p>
    <w:p w14:paraId="09B4BB12">
      <w:pPr>
        <w:jc w:val="center"/>
        <w:rPr>
          <w:rFonts w:ascii="Times New Roman" w:hAnsi="Times New Roman" w:cs="Times New Roman"/>
          <w:b/>
          <w:spacing w:val="-4"/>
          <w:w w:val="98"/>
          <w:sz w:val="21"/>
          <w:szCs w:val="26"/>
        </w:rPr>
      </w:pPr>
      <w:r>
        <w:rPr>
          <w:rFonts w:ascii="Times New Roman" w:hAnsi="Times New Roman" w:eastAsia="MS Mincho" w:cs="Times New Roman"/>
          <w:b/>
          <w:spacing w:val="-4"/>
          <w:w w:val="98"/>
          <w:sz w:val="21"/>
          <w:szCs w:val="26"/>
        </w:rPr>
        <w:br w:type="page"/>
      </w:r>
      <w:r>
        <w:rPr>
          <w:rFonts w:ascii="Times New Roman" w:hAnsi="Times New Roman" w:cs="Times New Roman"/>
          <w:b/>
          <w:spacing w:val="-4"/>
          <w:w w:val="98"/>
          <w:sz w:val="21"/>
          <w:szCs w:val="26"/>
        </w:rPr>
        <w:t>Tài liệu tham khảo</w:t>
      </w:r>
    </w:p>
    <w:p w14:paraId="669130E4">
      <w:pPr>
        <w:ind w:left="0" w:leftChars="0" w:firstLine="440" w:firstLineChars="0"/>
        <w:jc w:val="both"/>
        <w:rPr>
          <w:rFonts w:ascii="Times New Roman" w:hAnsi="Times New Roman" w:cs="Times New Roman"/>
          <w:b/>
          <w:spacing w:val="-4"/>
          <w:w w:val="98"/>
          <w:sz w:val="21"/>
          <w:szCs w:val="26"/>
        </w:rPr>
      </w:pPr>
      <w:r>
        <w:rPr>
          <w:rFonts w:hint="default" w:ascii="Times New Roman" w:hAnsi="Times New Roman"/>
          <w:b w:val="0"/>
          <w:bCs/>
          <w:spacing w:val="-4"/>
          <w:w w:val="98"/>
          <w:sz w:val="21"/>
          <w:szCs w:val="26"/>
          <w:lang w:val="en-US"/>
        </w:rPr>
        <w:t>-Bryant, Jake, et al. "How artificial intelligence will impact K-12 teachers." Retrieved May 12 (2020): 2020.</w:t>
      </w:r>
    </w:p>
    <w:p w14:paraId="32D18F7F">
      <w:pPr>
        <w:ind w:left="0" w:leftChars="0" w:firstLine="440" w:firstLineChars="0"/>
        <w:jc w:val="both"/>
        <w:rPr>
          <w:rFonts w:hint="default" w:ascii="Times New Roman" w:hAnsi="Times New Roman"/>
          <w:b w:val="0"/>
          <w:bCs/>
          <w:spacing w:val="-4"/>
          <w:w w:val="98"/>
          <w:sz w:val="21"/>
          <w:szCs w:val="26"/>
        </w:rPr>
      </w:pPr>
      <w:r>
        <w:rPr>
          <w:rFonts w:hint="default" w:ascii="Times New Roman" w:hAnsi="Times New Roman"/>
          <w:b w:val="0"/>
          <w:bCs/>
          <w:spacing w:val="-4"/>
          <w:w w:val="98"/>
          <w:sz w:val="21"/>
          <w:szCs w:val="26"/>
          <w:lang w:val="en-US"/>
        </w:rPr>
        <w:t>- Trần Thị Thúy Hằng (2024)</w:t>
      </w:r>
      <w:r>
        <w:rPr>
          <w:rFonts w:hint="default" w:ascii="Times New Roman" w:hAnsi="Times New Roman"/>
          <w:b w:val="0"/>
          <w:bCs/>
          <w:spacing w:val="-4"/>
          <w:w w:val="98"/>
          <w:sz w:val="21"/>
          <w:szCs w:val="26"/>
        </w:rPr>
        <w:t>. Đề xuất một số công cụ trí tuệ nhân tạo (AI) để tối ưu thời gian giảng dạy</w:t>
      </w:r>
    </w:p>
    <w:p w14:paraId="4DC146C9">
      <w:pPr>
        <w:ind w:left="0" w:leftChars="0" w:firstLine="440" w:firstLineChars="0"/>
        <w:jc w:val="both"/>
        <w:rPr>
          <w:rFonts w:hint="default" w:ascii="Times New Roman" w:hAnsi="Times New Roman"/>
          <w:b w:val="0"/>
          <w:bCs/>
          <w:spacing w:val="-4"/>
          <w:w w:val="98"/>
          <w:sz w:val="21"/>
          <w:szCs w:val="26"/>
          <w:lang w:val="en-US"/>
        </w:rPr>
      </w:pPr>
      <w:r>
        <w:rPr>
          <w:rFonts w:hint="default" w:ascii="Times New Roman" w:hAnsi="Times New Roman"/>
          <w:b w:val="0"/>
          <w:bCs/>
          <w:spacing w:val="-4"/>
          <w:w w:val="98"/>
          <w:sz w:val="21"/>
          <w:szCs w:val="26"/>
          <w:lang w:val="en-US"/>
        </w:rPr>
        <w:t>- Hoàng Minh Hiển. (2024). Ứng dụng trí tuệ nhân tạo trong quản lý giáo dục đại học: cơ hội và thách thức. Journal of educational equipment: Education management, 2(317).</w:t>
      </w:r>
    </w:p>
    <w:p w14:paraId="06120BE4">
      <w:pPr>
        <w:ind w:left="0" w:leftChars="0" w:firstLine="440" w:firstLineChars="0"/>
        <w:jc w:val="both"/>
        <w:rPr>
          <w:rFonts w:hint="default" w:ascii="Times New Roman" w:hAnsi="Times New Roman"/>
          <w:b w:val="0"/>
          <w:bCs/>
          <w:spacing w:val="-4"/>
          <w:w w:val="98"/>
          <w:sz w:val="21"/>
          <w:szCs w:val="26"/>
          <w:lang w:val="en-US"/>
        </w:rPr>
      </w:pPr>
      <w:r>
        <w:rPr>
          <w:rFonts w:hint="default" w:ascii="Times New Roman" w:hAnsi="Times New Roman"/>
          <w:b w:val="0"/>
          <w:bCs/>
          <w:spacing w:val="-4"/>
          <w:w w:val="98"/>
          <w:sz w:val="21"/>
          <w:szCs w:val="26"/>
          <w:lang w:val="en-US"/>
        </w:rPr>
        <w:t>-  Nguyễn Đăng Khoa &amp; Nguyễn Quốc Hưng (2025) Phát triển ứng dụng trí tuệ nhân tạo (ai) trong giáo dục đại học tại việt nam: cơ hội, thách thức và giải pháp.</w:t>
      </w:r>
    </w:p>
    <w:p w14:paraId="5319CEAD">
      <w:pPr>
        <w:ind w:left="0" w:leftChars="0" w:firstLine="440" w:firstLineChars="0"/>
        <w:jc w:val="both"/>
        <w:rPr>
          <w:rFonts w:hint="default" w:ascii="Times New Roman" w:hAnsi="Times New Roman"/>
          <w:b w:val="0"/>
          <w:bCs/>
          <w:spacing w:val="-4"/>
          <w:w w:val="98"/>
          <w:sz w:val="21"/>
          <w:szCs w:val="26"/>
          <w:lang w:val="en-US"/>
        </w:rPr>
      </w:pPr>
      <w:r>
        <w:rPr>
          <w:rFonts w:hint="default" w:ascii="Arial" w:hAnsi="Arial" w:eastAsia="SimSun" w:cs="Arial"/>
          <w:i w:val="0"/>
          <w:iCs w:val="0"/>
          <w:caps w:val="0"/>
          <w:color w:val="222222"/>
          <w:spacing w:val="0"/>
          <w:sz w:val="19"/>
          <w:szCs w:val="19"/>
          <w:shd w:val="clear" w:fill="FFFFFF"/>
          <w:lang w:val="en-US"/>
        </w:rPr>
        <w:t xml:space="preserve">- </w:t>
      </w:r>
      <w:r>
        <w:rPr>
          <w:rFonts w:hint="default" w:ascii="Times New Roman" w:hAnsi="Times New Roman"/>
          <w:b w:val="0"/>
          <w:bCs/>
          <w:spacing w:val="-4"/>
          <w:w w:val="98"/>
          <w:sz w:val="21"/>
          <w:szCs w:val="26"/>
          <w:lang w:val="en-US"/>
        </w:rPr>
        <w:t>Trần Văn Long, Trần Thị Việt Nga &amp; Nguyễn Thị Thanh Loan (2024) Thức, c., &amp; education, a. o. a. i. i. ứng dụng trí tuệ nhân tạo trong quản lý giáo dục.</w:t>
      </w:r>
    </w:p>
    <w:bookmarkEnd w:id="0"/>
    <w:bookmarkEnd w:id="1"/>
    <w:bookmarkEnd w:id="2"/>
    <w:p w14:paraId="6B6D6BFD">
      <w:pPr>
        <w:tabs>
          <w:tab w:val="left" w:pos="567"/>
        </w:tabs>
        <w:autoSpaceDE w:val="0"/>
        <w:autoSpaceDN w:val="0"/>
        <w:adjustRightInd w:val="0"/>
        <w:spacing w:before="40" w:after="0" w:line="240" w:lineRule="auto"/>
        <w:contextualSpacing/>
        <w:jc w:val="center"/>
        <w:rPr>
          <w:rFonts w:ascii="Times New Roman" w:hAnsi="Times New Roman" w:cs="Times New Roman" w:eastAsiaTheme="minorEastAsia"/>
          <w:b/>
          <w:spacing w:val="-4"/>
          <w:w w:val="98"/>
          <w:sz w:val="21"/>
          <w:szCs w:val="21"/>
        </w:rPr>
      </w:pPr>
      <w:bookmarkStart w:id="153" w:name="_GoBack"/>
      <w:bookmarkEnd w:id="153"/>
    </w:p>
    <w:p w14:paraId="40844932">
      <w:pPr>
        <w:tabs>
          <w:tab w:val="left" w:pos="567"/>
        </w:tabs>
        <w:autoSpaceDE w:val="0"/>
        <w:autoSpaceDN w:val="0"/>
        <w:adjustRightInd w:val="0"/>
        <w:spacing w:before="40" w:after="0" w:line="240" w:lineRule="auto"/>
        <w:ind w:left="360"/>
        <w:contextualSpacing/>
        <w:jc w:val="both"/>
        <w:rPr>
          <w:rFonts w:ascii="Times New Roman" w:hAnsi="Times New Roman" w:cs="Times New Roman" w:eastAsiaTheme="minorEastAsia"/>
          <w:spacing w:val="-4"/>
          <w:w w:val="98"/>
          <w:sz w:val="21"/>
          <w:szCs w:val="21"/>
        </w:rPr>
      </w:pPr>
    </w:p>
    <w:p w14:paraId="2DF8D6B6">
      <w:pPr>
        <w:tabs>
          <w:tab w:val="left" w:pos="567"/>
        </w:tabs>
        <w:autoSpaceDE w:val="0"/>
        <w:autoSpaceDN w:val="0"/>
        <w:adjustRightInd w:val="0"/>
        <w:spacing w:before="40" w:after="0" w:line="240" w:lineRule="auto"/>
        <w:ind w:left="360"/>
        <w:contextualSpacing/>
        <w:jc w:val="center"/>
        <w:rPr>
          <w:rFonts w:ascii="Times New Roman" w:hAnsi="Times New Roman" w:cs="Times New Roman" w:eastAsiaTheme="minorEastAsia"/>
          <w:spacing w:val="-4"/>
          <w:w w:val="98"/>
          <w:sz w:val="21"/>
          <w:szCs w:val="21"/>
        </w:rPr>
      </w:pPr>
    </w:p>
    <w:sectPr>
      <w:headerReference r:id="rId5" w:type="default"/>
      <w:footerReference r:id="rId6" w:type="default"/>
      <w:pgSz w:w="11907" w:h="16840"/>
      <w:pgMar w:top="1985" w:right="1418" w:bottom="2155" w:left="1418" w:header="1418" w:footer="141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Palatino Linotype">
    <w:panose1 w:val="02040502050505030304"/>
    <w:charset w:val="00"/>
    <w:family w:val="roman"/>
    <w:pitch w:val="default"/>
    <w:sig w:usb0="E0000287" w:usb1="40000013" w:usb2="00000000" w:usb3="00000000" w:csb0="2000019F" w:csb1="00000000"/>
  </w:font>
  <w:font w:name="MS Mincho">
    <w:altName w:val="Yu Gothic UI"/>
    <w:panose1 w:val="02020609040205080304"/>
    <w:charset w:val="80"/>
    <w:family w:val="roman"/>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80400690"/>
      <w:docPartObj>
        <w:docPartGallery w:val="autotext"/>
      </w:docPartObj>
    </w:sdtPr>
    <w:sdtContent>
      <w:p w14:paraId="4BBF8313">
        <w:pPr>
          <w:pStyle w:val="10"/>
          <w:jc w:val="cente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9</w:t>
        </w:r>
        <w:r>
          <w:rPr>
            <w:rFonts w:ascii="Times New Roman" w:hAnsi="Times New Roman" w:cs="Times New Roman"/>
          </w:rPr>
          <w:fldChar w:fldCharType="end"/>
        </w:r>
      </w:p>
    </w:sdtContent>
  </w:sdt>
  <w:p w14:paraId="0D145B47">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4"/>
      <w:tblW w:w="5000" w:type="pct"/>
      <w:tblInd w:w="0" w:type="dxa"/>
      <w:tblLayout w:type="autofit"/>
      <w:tblCellMar>
        <w:top w:w="72" w:type="dxa"/>
        <w:left w:w="115" w:type="dxa"/>
        <w:bottom w:w="72" w:type="dxa"/>
        <w:right w:w="115" w:type="dxa"/>
      </w:tblCellMar>
    </w:tblPr>
    <w:tblGrid>
      <w:gridCol w:w="680"/>
      <w:gridCol w:w="8621"/>
    </w:tblGrid>
    <w:tr w14:paraId="00889162">
      <w:tblPrEx>
        <w:tblCellMar>
          <w:top w:w="72" w:type="dxa"/>
          <w:left w:w="115" w:type="dxa"/>
          <w:bottom w:w="72" w:type="dxa"/>
          <w:right w:w="115" w:type="dxa"/>
        </w:tblCellMar>
      </w:tblPrEx>
      <w:tc>
        <w:tcPr>
          <w:tcW w:w="365" w:type="pct"/>
          <w:tcBorders>
            <w:top w:val="single" w:color="943634" w:sz="18" w:space="0"/>
            <w:left w:val="single" w:color="943634" w:sz="18" w:space="0"/>
            <w:bottom w:val="single" w:color="943634" w:sz="18" w:space="0"/>
            <w:right w:val="single" w:color="943634" w:sz="18" w:space="0"/>
          </w:tcBorders>
          <w:shd w:val="clear" w:color="auto" w:fill="943634"/>
          <w:vAlign w:val="bottom"/>
        </w:tcPr>
        <w:p w14:paraId="0ABA5601">
          <w:pPr>
            <w:tabs>
              <w:tab w:val="center" w:pos="4680"/>
              <w:tab w:val="right" w:pos="9360"/>
            </w:tabs>
            <w:spacing w:after="0" w:line="240" w:lineRule="auto"/>
            <w:jc w:val="center"/>
            <w:rPr>
              <w:rFonts w:ascii="Arial" w:hAnsi="Arial" w:eastAsia="Times New Roman" w:cs="Arial"/>
              <w:b/>
              <w:w w:val="80"/>
              <w:sz w:val="24"/>
              <w:szCs w:val="24"/>
            </w:rPr>
          </w:pPr>
          <w:r>
            <w:rPr>
              <w:rFonts w:ascii="Arial" w:hAnsi="Arial" w:eastAsia="Times New Roman" w:cs="Arial"/>
              <w:b/>
              <w:color w:val="FFFFFF"/>
              <w:w w:val="80"/>
            </w:rPr>
            <w:t>LTTC</w:t>
          </w:r>
        </w:p>
      </w:tc>
      <w:tc>
        <w:tcPr>
          <w:tcW w:w="4635" w:type="pct"/>
          <w:tcBorders>
            <w:left w:val="single" w:color="943634" w:sz="18" w:space="0"/>
            <w:bottom w:val="single" w:color="943634" w:sz="18" w:space="0"/>
          </w:tcBorders>
          <w:vAlign w:val="bottom"/>
        </w:tcPr>
        <w:p w14:paraId="29822314">
          <w:pPr>
            <w:tabs>
              <w:tab w:val="center" w:pos="4680"/>
              <w:tab w:val="right" w:pos="9360"/>
            </w:tabs>
            <w:spacing w:after="0" w:line="240" w:lineRule="auto"/>
            <w:rPr>
              <w:rFonts w:hint="default" w:ascii="Arial" w:hAnsi="Arial" w:eastAsia="Times New Roman" w:cs="Arial"/>
              <w:w w:val="85"/>
              <w:sz w:val="24"/>
              <w:szCs w:val="24"/>
              <w:lang w:val="en-US"/>
            </w:rPr>
          </w:pPr>
          <w:r>
            <w:rPr>
              <w:rFonts w:ascii="Arial" w:hAnsi="Arial" w:eastAsia="Times New Roman" w:cs="Arial"/>
              <w:bCs/>
              <w:w w:val="85"/>
              <w:sz w:val="18"/>
              <w:szCs w:val="24"/>
            </w:rPr>
            <w:t>Hội thảo khoa học 202</w:t>
          </w:r>
          <w:r>
            <w:rPr>
              <w:rFonts w:hint="default" w:ascii="Arial" w:hAnsi="Arial" w:eastAsia="Times New Roman" w:cs="Arial"/>
              <w:bCs/>
              <w:w w:val="85"/>
              <w:sz w:val="18"/>
              <w:szCs w:val="24"/>
              <w:lang w:val="en-US"/>
            </w:rPr>
            <w:t>5</w:t>
          </w:r>
        </w:p>
      </w:tc>
    </w:tr>
  </w:tbl>
  <w:p w14:paraId="123E0B49">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267D3"/>
    <w:multiLevelType w:val="multilevel"/>
    <w:tmpl w:val="207267D3"/>
    <w:lvl w:ilvl="0" w:tentative="0">
      <w:start w:val="1"/>
      <w:numFmt w:val="decimal"/>
      <w:pStyle w:val="28"/>
      <w:lvlText w:val="[%1]"/>
      <w:lvlJc w:val="left"/>
      <w:pPr>
        <w:ind w:left="360" w:hanging="360"/>
      </w:pPr>
      <w:rPr>
        <w:rFonts w:hint="default" w:ascii="Times New Roman" w:hAnsi="Times New Roman"/>
        <w:b w:val="0"/>
        <w:i w:val="0"/>
        <w:sz w:val="21"/>
        <w:szCs w:val="26"/>
      </w:rPr>
    </w:lvl>
    <w:lvl w:ilvl="1" w:tentative="0">
      <w:start w:val="1"/>
      <w:numFmt w:val="lowerLetter"/>
      <w:lvlText w:val="%2."/>
      <w:lvlJc w:val="left"/>
      <w:pPr>
        <w:ind w:left="6184" w:hanging="360"/>
      </w:pPr>
    </w:lvl>
    <w:lvl w:ilvl="2" w:tentative="0">
      <w:start w:val="1"/>
      <w:numFmt w:val="lowerRoman"/>
      <w:lvlText w:val="%3."/>
      <w:lvlJc w:val="right"/>
      <w:pPr>
        <w:ind w:left="6904" w:hanging="180"/>
      </w:pPr>
    </w:lvl>
    <w:lvl w:ilvl="3" w:tentative="0">
      <w:start w:val="1"/>
      <w:numFmt w:val="decimal"/>
      <w:lvlText w:val="%4."/>
      <w:lvlJc w:val="left"/>
      <w:pPr>
        <w:ind w:left="7624" w:hanging="360"/>
      </w:pPr>
    </w:lvl>
    <w:lvl w:ilvl="4" w:tentative="0">
      <w:start w:val="1"/>
      <w:numFmt w:val="lowerLetter"/>
      <w:lvlText w:val="%5."/>
      <w:lvlJc w:val="left"/>
      <w:pPr>
        <w:ind w:left="8344" w:hanging="360"/>
      </w:pPr>
    </w:lvl>
    <w:lvl w:ilvl="5" w:tentative="0">
      <w:start w:val="1"/>
      <w:numFmt w:val="lowerRoman"/>
      <w:lvlText w:val="%6."/>
      <w:lvlJc w:val="right"/>
      <w:pPr>
        <w:ind w:left="9064" w:hanging="180"/>
      </w:pPr>
    </w:lvl>
    <w:lvl w:ilvl="6" w:tentative="0">
      <w:start w:val="1"/>
      <w:numFmt w:val="decimal"/>
      <w:lvlText w:val="%7."/>
      <w:lvlJc w:val="left"/>
      <w:pPr>
        <w:ind w:left="9784" w:hanging="360"/>
      </w:pPr>
    </w:lvl>
    <w:lvl w:ilvl="7" w:tentative="0">
      <w:start w:val="1"/>
      <w:numFmt w:val="lowerLetter"/>
      <w:lvlText w:val="%8."/>
      <w:lvlJc w:val="left"/>
      <w:pPr>
        <w:ind w:left="10504" w:hanging="360"/>
      </w:pPr>
    </w:lvl>
    <w:lvl w:ilvl="8" w:tentative="0">
      <w:start w:val="1"/>
      <w:numFmt w:val="lowerRoman"/>
      <w:lvlText w:val="%9."/>
      <w:lvlJc w:val="right"/>
      <w:pPr>
        <w:ind w:left="1122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hideGrammaticalErrors/>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8A2"/>
    <w:rsid w:val="00000C1F"/>
    <w:rsid w:val="00002AAE"/>
    <w:rsid w:val="00006D37"/>
    <w:rsid w:val="00012C27"/>
    <w:rsid w:val="00025F0F"/>
    <w:rsid w:val="00030A39"/>
    <w:rsid w:val="00050645"/>
    <w:rsid w:val="00063173"/>
    <w:rsid w:val="0006781E"/>
    <w:rsid w:val="000702E2"/>
    <w:rsid w:val="00074AC2"/>
    <w:rsid w:val="00096DE8"/>
    <w:rsid w:val="000A2501"/>
    <w:rsid w:val="000B252A"/>
    <w:rsid w:val="000C1844"/>
    <w:rsid w:val="000D139A"/>
    <w:rsid w:val="000D162F"/>
    <w:rsid w:val="00101704"/>
    <w:rsid w:val="001115B9"/>
    <w:rsid w:val="00111671"/>
    <w:rsid w:val="00120037"/>
    <w:rsid w:val="00120B9E"/>
    <w:rsid w:val="00120CE9"/>
    <w:rsid w:val="00140CD7"/>
    <w:rsid w:val="00164398"/>
    <w:rsid w:val="0017172C"/>
    <w:rsid w:val="001838B2"/>
    <w:rsid w:val="00194B6C"/>
    <w:rsid w:val="0019731A"/>
    <w:rsid w:val="001A3FCF"/>
    <w:rsid w:val="001A7262"/>
    <w:rsid w:val="001B188B"/>
    <w:rsid w:val="001C2717"/>
    <w:rsid w:val="001C4E0D"/>
    <w:rsid w:val="001D4BF1"/>
    <w:rsid w:val="001F6A24"/>
    <w:rsid w:val="00202F9F"/>
    <w:rsid w:val="00211F4B"/>
    <w:rsid w:val="0021765F"/>
    <w:rsid w:val="002210B9"/>
    <w:rsid w:val="00233E41"/>
    <w:rsid w:val="00247B4C"/>
    <w:rsid w:val="00261C7D"/>
    <w:rsid w:val="00272815"/>
    <w:rsid w:val="0028349C"/>
    <w:rsid w:val="00291F77"/>
    <w:rsid w:val="00295441"/>
    <w:rsid w:val="002A4816"/>
    <w:rsid w:val="002B31F6"/>
    <w:rsid w:val="002C3B33"/>
    <w:rsid w:val="002C46D2"/>
    <w:rsid w:val="002C50CD"/>
    <w:rsid w:val="002D0008"/>
    <w:rsid w:val="002D08CD"/>
    <w:rsid w:val="002D49D3"/>
    <w:rsid w:val="002D6B74"/>
    <w:rsid w:val="002D7932"/>
    <w:rsid w:val="002E4A6E"/>
    <w:rsid w:val="002E725D"/>
    <w:rsid w:val="002F7C94"/>
    <w:rsid w:val="00311300"/>
    <w:rsid w:val="00312C85"/>
    <w:rsid w:val="00313067"/>
    <w:rsid w:val="00316724"/>
    <w:rsid w:val="0032180B"/>
    <w:rsid w:val="00322788"/>
    <w:rsid w:val="0032317E"/>
    <w:rsid w:val="00333877"/>
    <w:rsid w:val="003459DF"/>
    <w:rsid w:val="00347B2D"/>
    <w:rsid w:val="00360417"/>
    <w:rsid w:val="003652A5"/>
    <w:rsid w:val="00366D63"/>
    <w:rsid w:val="00383C32"/>
    <w:rsid w:val="00385991"/>
    <w:rsid w:val="003A469B"/>
    <w:rsid w:val="003E0449"/>
    <w:rsid w:val="003E2EB6"/>
    <w:rsid w:val="003E45E8"/>
    <w:rsid w:val="003E7060"/>
    <w:rsid w:val="003F206A"/>
    <w:rsid w:val="003F4299"/>
    <w:rsid w:val="003F5650"/>
    <w:rsid w:val="003F7599"/>
    <w:rsid w:val="004051DD"/>
    <w:rsid w:val="00421332"/>
    <w:rsid w:val="004231E8"/>
    <w:rsid w:val="00425C62"/>
    <w:rsid w:val="004327BF"/>
    <w:rsid w:val="004369B6"/>
    <w:rsid w:val="00436FEF"/>
    <w:rsid w:val="004574D4"/>
    <w:rsid w:val="00490271"/>
    <w:rsid w:val="00491436"/>
    <w:rsid w:val="00491DB6"/>
    <w:rsid w:val="004B005D"/>
    <w:rsid w:val="004B4CBC"/>
    <w:rsid w:val="004B548D"/>
    <w:rsid w:val="004D3352"/>
    <w:rsid w:val="004D661B"/>
    <w:rsid w:val="004E7804"/>
    <w:rsid w:val="004F274F"/>
    <w:rsid w:val="00507BFA"/>
    <w:rsid w:val="0052177D"/>
    <w:rsid w:val="0052247A"/>
    <w:rsid w:val="0052499E"/>
    <w:rsid w:val="00536217"/>
    <w:rsid w:val="005431A7"/>
    <w:rsid w:val="00552682"/>
    <w:rsid w:val="00554147"/>
    <w:rsid w:val="0056174C"/>
    <w:rsid w:val="00563C55"/>
    <w:rsid w:val="00574A7F"/>
    <w:rsid w:val="00575053"/>
    <w:rsid w:val="005840F8"/>
    <w:rsid w:val="00587D13"/>
    <w:rsid w:val="00587E9A"/>
    <w:rsid w:val="00590C56"/>
    <w:rsid w:val="005B40FF"/>
    <w:rsid w:val="005D7646"/>
    <w:rsid w:val="005E29CE"/>
    <w:rsid w:val="005E3DB4"/>
    <w:rsid w:val="005F5D1E"/>
    <w:rsid w:val="006010DC"/>
    <w:rsid w:val="006124A3"/>
    <w:rsid w:val="0063251A"/>
    <w:rsid w:val="00646F72"/>
    <w:rsid w:val="00654B15"/>
    <w:rsid w:val="00655093"/>
    <w:rsid w:val="006629BA"/>
    <w:rsid w:val="00662F2C"/>
    <w:rsid w:val="00675072"/>
    <w:rsid w:val="006957FF"/>
    <w:rsid w:val="006B09FA"/>
    <w:rsid w:val="006B0C98"/>
    <w:rsid w:val="006B7949"/>
    <w:rsid w:val="006C3395"/>
    <w:rsid w:val="006C738E"/>
    <w:rsid w:val="006F5C57"/>
    <w:rsid w:val="007017A2"/>
    <w:rsid w:val="00711728"/>
    <w:rsid w:val="007165E2"/>
    <w:rsid w:val="0071725C"/>
    <w:rsid w:val="00717E07"/>
    <w:rsid w:val="0072143D"/>
    <w:rsid w:val="0072395F"/>
    <w:rsid w:val="00723E49"/>
    <w:rsid w:val="0072694B"/>
    <w:rsid w:val="007278A2"/>
    <w:rsid w:val="00744F1C"/>
    <w:rsid w:val="0074716A"/>
    <w:rsid w:val="00757D67"/>
    <w:rsid w:val="007712F3"/>
    <w:rsid w:val="00772589"/>
    <w:rsid w:val="00787997"/>
    <w:rsid w:val="00787F31"/>
    <w:rsid w:val="007A0A7F"/>
    <w:rsid w:val="007B3644"/>
    <w:rsid w:val="007D2709"/>
    <w:rsid w:val="007E3259"/>
    <w:rsid w:val="007E48FB"/>
    <w:rsid w:val="00805012"/>
    <w:rsid w:val="00810762"/>
    <w:rsid w:val="008137CB"/>
    <w:rsid w:val="00813E45"/>
    <w:rsid w:val="008168C4"/>
    <w:rsid w:val="0081733D"/>
    <w:rsid w:val="008217CC"/>
    <w:rsid w:val="00821E24"/>
    <w:rsid w:val="00821FD3"/>
    <w:rsid w:val="00827C14"/>
    <w:rsid w:val="00842453"/>
    <w:rsid w:val="00846902"/>
    <w:rsid w:val="00862C30"/>
    <w:rsid w:val="00871718"/>
    <w:rsid w:val="0087399A"/>
    <w:rsid w:val="008837AF"/>
    <w:rsid w:val="00883ADB"/>
    <w:rsid w:val="00897012"/>
    <w:rsid w:val="008A075B"/>
    <w:rsid w:val="008C60F3"/>
    <w:rsid w:val="008D1451"/>
    <w:rsid w:val="008D3550"/>
    <w:rsid w:val="008E2201"/>
    <w:rsid w:val="008E3B30"/>
    <w:rsid w:val="008F024D"/>
    <w:rsid w:val="008F19D9"/>
    <w:rsid w:val="0090108C"/>
    <w:rsid w:val="0090451E"/>
    <w:rsid w:val="0091289A"/>
    <w:rsid w:val="009225AE"/>
    <w:rsid w:val="009271F9"/>
    <w:rsid w:val="00930F4B"/>
    <w:rsid w:val="009317E8"/>
    <w:rsid w:val="00935D69"/>
    <w:rsid w:val="00937563"/>
    <w:rsid w:val="0095001B"/>
    <w:rsid w:val="00951B64"/>
    <w:rsid w:val="00953A82"/>
    <w:rsid w:val="009564B0"/>
    <w:rsid w:val="00974357"/>
    <w:rsid w:val="0097742D"/>
    <w:rsid w:val="00984809"/>
    <w:rsid w:val="00984FD5"/>
    <w:rsid w:val="0098533E"/>
    <w:rsid w:val="00985886"/>
    <w:rsid w:val="0098640F"/>
    <w:rsid w:val="0098776C"/>
    <w:rsid w:val="0099233B"/>
    <w:rsid w:val="009A050E"/>
    <w:rsid w:val="009A1F20"/>
    <w:rsid w:val="009B41CC"/>
    <w:rsid w:val="009C0009"/>
    <w:rsid w:val="009E2D8B"/>
    <w:rsid w:val="009E3CA5"/>
    <w:rsid w:val="009F46EA"/>
    <w:rsid w:val="009F7E01"/>
    <w:rsid w:val="00A04D58"/>
    <w:rsid w:val="00A31821"/>
    <w:rsid w:val="00A34AC5"/>
    <w:rsid w:val="00A34FC0"/>
    <w:rsid w:val="00A55339"/>
    <w:rsid w:val="00A56F68"/>
    <w:rsid w:val="00A610BD"/>
    <w:rsid w:val="00A723B8"/>
    <w:rsid w:val="00A77DAA"/>
    <w:rsid w:val="00A81195"/>
    <w:rsid w:val="00A850DC"/>
    <w:rsid w:val="00A96CE6"/>
    <w:rsid w:val="00AB2D22"/>
    <w:rsid w:val="00AC0136"/>
    <w:rsid w:val="00AC58F7"/>
    <w:rsid w:val="00AC5F3D"/>
    <w:rsid w:val="00AD6DC1"/>
    <w:rsid w:val="00AE06E4"/>
    <w:rsid w:val="00AE4105"/>
    <w:rsid w:val="00AE57F2"/>
    <w:rsid w:val="00B0706E"/>
    <w:rsid w:val="00B26D0E"/>
    <w:rsid w:val="00B45A2F"/>
    <w:rsid w:val="00B5290F"/>
    <w:rsid w:val="00B63ABE"/>
    <w:rsid w:val="00B67EF8"/>
    <w:rsid w:val="00B75080"/>
    <w:rsid w:val="00B853BE"/>
    <w:rsid w:val="00B90661"/>
    <w:rsid w:val="00B93300"/>
    <w:rsid w:val="00B94D05"/>
    <w:rsid w:val="00B95DB8"/>
    <w:rsid w:val="00BA52F2"/>
    <w:rsid w:val="00BC3EF5"/>
    <w:rsid w:val="00BD2953"/>
    <w:rsid w:val="00BF3C15"/>
    <w:rsid w:val="00BF5CA7"/>
    <w:rsid w:val="00C06F49"/>
    <w:rsid w:val="00C12412"/>
    <w:rsid w:val="00C17237"/>
    <w:rsid w:val="00C23CCC"/>
    <w:rsid w:val="00C42CE8"/>
    <w:rsid w:val="00C43ABA"/>
    <w:rsid w:val="00C5334B"/>
    <w:rsid w:val="00C65B94"/>
    <w:rsid w:val="00CB2A05"/>
    <w:rsid w:val="00CB5110"/>
    <w:rsid w:val="00CE0FE6"/>
    <w:rsid w:val="00CF2596"/>
    <w:rsid w:val="00CF776B"/>
    <w:rsid w:val="00D02056"/>
    <w:rsid w:val="00D1146E"/>
    <w:rsid w:val="00D236E7"/>
    <w:rsid w:val="00D24227"/>
    <w:rsid w:val="00D4117E"/>
    <w:rsid w:val="00D5312F"/>
    <w:rsid w:val="00D63C68"/>
    <w:rsid w:val="00D65AD3"/>
    <w:rsid w:val="00D857D0"/>
    <w:rsid w:val="00D86463"/>
    <w:rsid w:val="00D87C9E"/>
    <w:rsid w:val="00D87E7D"/>
    <w:rsid w:val="00D96A5E"/>
    <w:rsid w:val="00DA7C2D"/>
    <w:rsid w:val="00DB2930"/>
    <w:rsid w:val="00DB4187"/>
    <w:rsid w:val="00DC62D1"/>
    <w:rsid w:val="00DC63C9"/>
    <w:rsid w:val="00DD5035"/>
    <w:rsid w:val="00DE2993"/>
    <w:rsid w:val="00DE7726"/>
    <w:rsid w:val="00DF316D"/>
    <w:rsid w:val="00DF384F"/>
    <w:rsid w:val="00DF74F7"/>
    <w:rsid w:val="00E11841"/>
    <w:rsid w:val="00E12A35"/>
    <w:rsid w:val="00E1532A"/>
    <w:rsid w:val="00E157FE"/>
    <w:rsid w:val="00E17993"/>
    <w:rsid w:val="00E30C0E"/>
    <w:rsid w:val="00E40EDD"/>
    <w:rsid w:val="00E43FFE"/>
    <w:rsid w:val="00E472C4"/>
    <w:rsid w:val="00E47FF3"/>
    <w:rsid w:val="00E60F96"/>
    <w:rsid w:val="00E66FB0"/>
    <w:rsid w:val="00E72575"/>
    <w:rsid w:val="00E75D76"/>
    <w:rsid w:val="00E8025E"/>
    <w:rsid w:val="00E86E2D"/>
    <w:rsid w:val="00E95581"/>
    <w:rsid w:val="00EA14E1"/>
    <w:rsid w:val="00EB0670"/>
    <w:rsid w:val="00EB5148"/>
    <w:rsid w:val="00EB771F"/>
    <w:rsid w:val="00EC28F5"/>
    <w:rsid w:val="00ED4D8A"/>
    <w:rsid w:val="00EE6472"/>
    <w:rsid w:val="00EE6A62"/>
    <w:rsid w:val="00EE7F2E"/>
    <w:rsid w:val="00F21BA9"/>
    <w:rsid w:val="00F25259"/>
    <w:rsid w:val="00F26FA8"/>
    <w:rsid w:val="00F30F58"/>
    <w:rsid w:val="00F64ADF"/>
    <w:rsid w:val="00F6576D"/>
    <w:rsid w:val="00F67EDA"/>
    <w:rsid w:val="00F87DC7"/>
    <w:rsid w:val="00F902E6"/>
    <w:rsid w:val="00F953F2"/>
    <w:rsid w:val="00F97ECF"/>
    <w:rsid w:val="00FB0570"/>
    <w:rsid w:val="00FB5864"/>
    <w:rsid w:val="00FC1684"/>
    <w:rsid w:val="00FC4BAC"/>
    <w:rsid w:val="00FC6EDE"/>
    <w:rsid w:val="00FD12A8"/>
    <w:rsid w:val="00FF76AD"/>
    <w:rsid w:val="4477464B"/>
    <w:rsid w:val="5CA32380"/>
    <w:rsid w:val="6A3720E6"/>
    <w:rsid w:val="7E076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33"/>
    <w:semiHidden/>
    <w:unhideWhenUsed/>
    <w:qFormat/>
    <w:uiPriority w:val="99"/>
    <w:pPr>
      <w:spacing w:after="0" w:line="240" w:lineRule="auto"/>
    </w:pPr>
    <w:rPr>
      <w:rFonts w:ascii="Segoe UI" w:hAnsi="Segoe UI" w:cs="Segoe UI"/>
      <w:sz w:val="18"/>
      <w:szCs w:val="18"/>
    </w:rPr>
  </w:style>
  <w:style w:type="character" w:styleId="6">
    <w:name w:val="annotation reference"/>
    <w:basedOn w:val="3"/>
    <w:semiHidden/>
    <w:unhideWhenUsed/>
    <w:qFormat/>
    <w:uiPriority w:val="99"/>
    <w:rPr>
      <w:sz w:val="16"/>
      <w:szCs w:val="16"/>
    </w:rPr>
  </w:style>
  <w:style w:type="paragraph" w:styleId="7">
    <w:name w:val="annotation text"/>
    <w:basedOn w:val="1"/>
    <w:link w:val="34"/>
    <w:semiHidden/>
    <w:unhideWhenUsed/>
    <w:qFormat/>
    <w:uiPriority w:val="99"/>
    <w:pPr>
      <w:spacing w:line="240" w:lineRule="auto"/>
    </w:pPr>
    <w:rPr>
      <w:sz w:val="20"/>
      <w:szCs w:val="20"/>
    </w:rPr>
  </w:style>
  <w:style w:type="paragraph" w:styleId="8">
    <w:name w:val="annotation subject"/>
    <w:basedOn w:val="7"/>
    <w:next w:val="7"/>
    <w:link w:val="35"/>
    <w:semiHidden/>
    <w:unhideWhenUsed/>
    <w:qFormat/>
    <w:uiPriority w:val="99"/>
    <w:rPr>
      <w:b/>
      <w:bCs/>
    </w:rPr>
  </w:style>
  <w:style w:type="character" w:styleId="9">
    <w:name w:val="Emphasis"/>
    <w:basedOn w:val="3"/>
    <w:qFormat/>
    <w:uiPriority w:val="20"/>
    <w:rPr>
      <w:i/>
      <w:iCs/>
    </w:rPr>
  </w:style>
  <w:style w:type="paragraph" w:styleId="10">
    <w:name w:val="footer"/>
    <w:basedOn w:val="1"/>
    <w:link w:val="31"/>
    <w:unhideWhenUsed/>
    <w:qFormat/>
    <w:uiPriority w:val="99"/>
    <w:pPr>
      <w:tabs>
        <w:tab w:val="center" w:pos="4680"/>
        <w:tab w:val="right" w:pos="9360"/>
      </w:tabs>
      <w:spacing w:after="0" w:line="240" w:lineRule="auto"/>
    </w:pPr>
  </w:style>
  <w:style w:type="character" w:styleId="11">
    <w:name w:val="footnote reference"/>
    <w:semiHidden/>
    <w:unhideWhenUsed/>
    <w:qFormat/>
    <w:uiPriority w:val="99"/>
    <w:rPr>
      <w:vertAlign w:val="superscript"/>
    </w:rPr>
  </w:style>
  <w:style w:type="paragraph" w:styleId="12">
    <w:name w:val="footnote text"/>
    <w:basedOn w:val="1"/>
    <w:link w:val="38"/>
    <w:semiHidden/>
    <w:unhideWhenUsed/>
    <w:qFormat/>
    <w:uiPriority w:val="99"/>
    <w:pPr>
      <w:spacing w:after="0" w:line="240" w:lineRule="auto"/>
    </w:pPr>
    <w:rPr>
      <w:rFonts w:ascii="Times New Roman" w:hAnsi="Times New Roman" w:eastAsia="Times New Roman" w:cs="Times New Roman"/>
      <w:sz w:val="20"/>
      <w:szCs w:val="20"/>
    </w:rPr>
  </w:style>
  <w:style w:type="paragraph" w:styleId="13">
    <w:name w:val="header"/>
    <w:basedOn w:val="1"/>
    <w:link w:val="32"/>
    <w:unhideWhenUsed/>
    <w:qFormat/>
    <w:uiPriority w:val="99"/>
    <w:pPr>
      <w:tabs>
        <w:tab w:val="center" w:pos="4680"/>
        <w:tab w:val="right" w:pos="9360"/>
      </w:tabs>
      <w:spacing w:after="0" w:line="240" w:lineRule="auto"/>
    </w:pPr>
  </w:style>
  <w:style w:type="character" w:styleId="14">
    <w:name w:val="Hyperlink"/>
    <w:basedOn w:val="3"/>
    <w:unhideWhenUsed/>
    <w:qFormat/>
    <w:uiPriority w:val="99"/>
    <w:rPr>
      <w:color w:val="0563C1" w:themeColor="hyperlink"/>
      <w:u w:val="single"/>
      <w14:textFill>
        <w14:solidFill>
          <w14:schemeClr w14:val="hlink"/>
        </w14:solidFill>
      </w14:textFill>
    </w:rPr>
  </w:style>
  <w:style w:type="paragraph" w:styleId="15">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16">
    <w:name w:val="Strong"/>
    <w:basedOn w:val="3"/>
    <w:qFormat/>
    <w:uiPriority w:val="22"/>
    <w:rPr>
      <w:b/>
      <w:bCs/>
    </w:rPr>
  </w:style>
  <w:style w:type="table" w:styleId="17">
    <w:name w:val="Table Grid"/>
    <w:basedOn w:val="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8">
    <w:name w:val="_Tóm tắt"/>
    <w:basedOn w:val="1"/>
    <w:qFormat/>
    <w:uiPriority w:val="0"/>
    <w:pPr>
      <w:spacing w:before="40" w:after="0" w:line="240" w:lineRule="auto"/>
      <w:ind w:left="567" w:right="567"/>
      <w:jc w:val="both"/>
    </w:pPr>
    <w:rPr>
      <w:rFonts w:ascii="Times New Roman" w:hAnsi="Times New Roman" w:eastAsia="Times New Roman" w:cs="Times New Roman"/>
      <w:bCs/>
      <w:kern w:val="32"/>
      <w:szCs w:val="28"/>
    </w:rPr>
  </w:style>
  <w:style w:type="paragraph" w:customStyle="1" w:styleId="19">
    <w:name w:val="+Noi dung"/>
    <w:basedOn w:val="1"/>
    <w:link w:val="20"/>
    <w:qFormat/>
    <w:uiPriority w:val="0"/>
    <w:pPr>
      <w:spacing w:after="0" w:line="240" w:lineRule="auto"/>
      <w:jc w:val="both"/>
    </w:pPr>
    <w:rPr>
      <w:rFonts w:asciiTheme="majorHAnsi" w:hAnsiTheme="majorHAnsi" w:eastAsiaTheme="minorEastAsia" w:cstheme="majorHAnsi"/>
      <w:spacing w:val="-4"/>
      <w:w w:val="98"/>
      <w:sz w:val="21"/>
      <w:szCs w:val="23"/>
    </w:rPr>
  </w:style>
  <w:style w:type="character" w:customStyle="1" w:styleId="20">
    <w:name w:val="+Noi dung Char"/>
    <w:basedOn w:val="3"/>
    <w:link w:val="19"/>
    <w:qFormat/>
    <w:uiPriority w:val="0"/>
    <w:rPr>
      <w:rFonts w:asciiTheme="majorHAnsi" w:hAnsiTheme="majorHAnsi" w:eastAsiaTheme="minorEastAsia" w:cstheme="majorHAnsi"/>
      <w:spacing w:val="-4"/>
      <w:w w:val="98"/>
      <w:sz w:val="21"/>
      <w:szCs w:val="23"/>
    </w:rPr>
  </w:style>
  <w:style w:type="paragraph" w:customStyle="1" w:styleId="21">
    <w:name w:val="+Tac gia"/>
    <w:basedOn w:val="1"/>
    <w:link w:val="22"/>
    <w:qFormat/>
    <w:uiPriority w:val="0"/>
    <w:pPr>
      <w:spacing w:after="0" w:line="240" w:lineRule="auto"/>
      <w:jc w:val="center"/>
    </w:pPr>
    <w:rPr>
      <w:rFonts w:asciiTheme="majorHAnsi" w:hAnsiTheme="majorHAnsi" w:eastAsiaTheme="minorEastAsia" w:cstheme="majorHAnsi"/>
      <w:spacing w:val="-4"/>
      <w:w w:val="98"/>
      <w:sz w:val="21"/>
      <w:szCs w:val="21"/>
    </w:rPr>
  </w:style>
  <w:style w:type="character" w:customStyle="1" w:styleId="22">
    <w:name w:val="+Tac gia Char"/>
    <w:basedOn w:val="3"/>
    <w:link w:val="21"/>
    <w:qFormat/>
    <w:uiPriority w:val="0"/>
    <w:rPr>
      <w:rFonts w:asciiTheme="majorHAnsi" w:hAnsiTheme="majorHAnsi" w:eastAsiaTheme="minorEastAsia" w:cstheme="majorHAnsi"/>
      <w:spacing w:val="-4"/>
      <w:w w:val="98"/>
      <w:sz w:val="21"/>
      <w:szCs w:val="21"/>
    </w:rPr>
  </w:style>
  <w:style w:type="paragraph" w:customStyle="1" w:styleId="23">
    <w:name w:val="+Tit bai"/>
    <w:basedOn w:val="2"/>
    <w:link w:val="24"/>
    <w:autoRedefine/>
    <w:qFormat/>
    <w:uiPriority w:val="0"/>
    <w:pPr>
      <w:keepLines w:val="0"/>
      <w:spacing w:before="60" w:after="200" w:line="240" w:lineRule="auto"/>
      <w:jc w:val="center"/>
    </w:pPr>
    <w:rPr>
      <w:rFonts w:ascii="Times New Roman Bold" w:hAnsi="Times New Roman Bold" w:cs="Times New Roman" w:eastAsiaTheme="minorEastAsia"/>
      <w:b/>
      <w:color w:val="000000" w:themeColor="text1"/>
      <w:spacing w:val="-4"/>
      <w:w w:val="98"/>
      <w:kern w:val="32"/>
      <w:sz w:val="26"/>
      <w:szCs w:val="26"/>
      <w:lang w:val="vi-VN" w:eastAsia="vi-VN"/>
      <w14:textFill>
        <w14:solidFill>
          <w14:schemeClr w14:val="tx1"/>
        </w14:solidFill>
      </w14:textFill>
    </w:rPr>
  </w:style>
  <w:style w:type="character" w:customStyle="1" w:styleId="24">
    <w:name w:val="+Tit bai Char"/>
    <w:basedOn w:val="3"/>
    <w:link w:val="23"/>
    <w:qFormat/>
    <w:uiPriority w:val="0"/>
    <w:rPr>
      <w:rFonts w:ascii="Times New Roman Bold" w:hAnsi="Times New Roman Bold" w:cs="Times New Roman" w:eastAsiaTheme="minorEastAsia"/>
      <w:b/>
      <w:color w:val="000000" w:themeColor="text1"/>
      <w:spacing w:val="-4"/>
      <w:w w:val="98"/>
      <w:kern w:val="32"/>
      <w:sz w:val="26"/>
      <w:szCs w:val="26"/>
      <w:lang w:val="vi-VN" w:eastAsia="vi-VN"/>
      <w14:textFill>
        <w14:solidFill>
          <w14:schemeClr w14:val="tx1"/>
        </w14:solidFill>
      </w14:textFill>
    </w:rPr>
  </w:style>
  <w:style w:type="character" w:customStyle="1" w:styleId="25">
    <w:name w:val="Heading 1 Char"/>
    <w:basedOn w:val="3"/>
    <w:link w:val="2"/>
    <w:qFormat/>
    <w:uiPriority w:val="9"/>
    <w:rPr>
      <w:rFonts w:asciiTheme="majorHAnsi" w:hAnsiTheme="majorHAnsi" w:eastAsiaTheme="majorEastAsia" w:cstheme="majorBidi"/>
      <w:color w:val="2E75B6" w:themeColor="accent1" w:themeShade="BF"/>
      <w:sz w:val="32"/>
      <w:szCs w:val="32"/>
    </w:rPr>
  </w:style>
  <w:style w:type="paragraph" w:customStyle="1" w:styleId="26">
    <w:name w:val="+Tom tat"/>
    <w:basedOn w:val="1"/>
    <w:link w:val="27"/>
    <w:qFormat/>
    <w:uiPriority w:val="0"/>
    <w:pPr>
      <w:spacing w:after="0" w:line="240" w:lineRule="auto"/>
      <w:ind w:left="709" w:right="709"/>
      <w:jc w:val="both"/>
    </w:pPr>
    <w:rPr>
      <w:rFonts w:ascii="Times New Roman" w:hAnsi="Times New Roman" w:eastAsiaTheme="minorEastAsia" w:cstheme="majorHAnsi"/>
      <w:bCs/>
      <w:spacing w:val="-4"/>
      <w:w w:val="98"/>
      <w:sz w:val="21"/>
      <w:szCs w:val="21"/>
    </w:rPr>
  </w:style>
  <w:style w:type="character" w:customStyle="1" w:styleId="27">
    <w:name w:val="+Tom tat Char"/>
    <w:basedOn w:val="3"/>
    <w:link w:val="26"/>
    <w:qFormat/>
    <w:uiPriority w:val="0"/>
    <w:rPr>
      <w:rFonts w:ascii="Times New Roman" w:hAnsi="Times New Roman" w:eastAsiaTheme="minorEastAsia" w:cstheme="majorHAnsi"/>
      <w:bCs/>
      <w:spacing w:val="-4"/>
      <w:w w:val="98"/>
      <w:sz w:val="21"/>
      <w:szCs w:val="21"/>
    </w:rPr>
  </w:style>
  <w:style w:type="paragraph" w:customStyle="1" w:styleId="28">
    <w:name w:val="+TLTK"/>
    <w:basedOn w:val="29"/>
    <w:link w:val="30"/>
    <w:qFormat/>
    <w:uiPriority w:val="0"/>
    <w:pPr>
      <w:numPr>
        <w:ilvl w:val="0"/>
        <w:numId w:val="1"/>
      </w:numPr>
      <w:tabs>
        <w:tab w:val="left" w:pos="567"/>
      </w:tabs>
      <w:autoSpaceDE w:val="0"/>
      <w:autoSpaceDN w:val="0"/>
      <w:adjustRightInd w:val="0"/>
      <w:spacing w:before="40" w:after="0" w:line="240" w:lineRule="auto"/>
      <w:jc w:val="both"/>
    </w:pPr>
    <w:rPr>
      <w:rFonts w:ascii="Times New Roman" w:hAnsi="Times New Roman" w:eastAsiaTheme="minorEastAsia" w:cstheme="majorHAnsi"/>
      <w:spacing w:val="-4"/>
      <w:w w:val="98"/>
      <w:sz w:val="21"/>
      <w:szCs w:val="23"/>
    </w:rPr>
  </w:style>
  <w:style w:type="paragraph" w:styleId="29">
    <w:name w:val="List Paragraph"/>
    <w:basedOn w:val="1"/>
    <w:qFormat/>
    <w:uiPriority w:val="34"/>
    <w:pPr>
      <w:ind w:left="720"/>
      <w:contextualSpacing/>
    </w:pPr>
  </w:style>
  <w:style w:type="character" w:customStyle="1" w:styleId="30">
    <w:name w:val="+TLTK Char"/>
    <w:basedOn w:val="3"/>
    <w:link w:val="28"/>
    <w:qFormat/>
    <w:uiPriority w:val="0"/>
    <w:rPr>
      <w:rFonts w:ascii="Times New Roman" w:hAnsi="Times New Roman" w:eastAsiaTheme="minorEastAsia" w:cstheme="majorHAnsi"/>
      <w:spacing w:val="-4"/>
      <w:w w:val="98"/>
      <w:sz w:val="21"/>
      <w:szCs w:val="23"/>
    </w:rPr>
  </w:style>
  <w:style w:type="character" w:customStyle="1" w:styleId="31">
    <w:name w:val="Footer Char"/>
    <w:basedOn w:val="3"/>
    <w:link w:val="10"/>
    <w:qFormat/>
    <w:uiPriority w:val="99"/>
  </w:style>
  <w:style w:type="character" w:customStyle="1" w:styleId="32">
    <w:name w:val="Header Char"/>
    <w:basedOn w:val="3"/>
    <w:link w:val="13"/>
    <w:qFormat/>
    <w:uiPriority w:val="99"/>
  </w:style>
  <w:style w:type="character" w:customStyle="1" w:styleId="33">
    <w:name w:val="Balloon Text Char"/>
    <w:basedOn w:val="3"/>
    <w:link w:val="5"/>
    <w:semiHidden/>
    <w:qFormat/>
    <w:uiPriority w:val="99"/>
    <w:rPr>
      <w:rFonts w:ascii="Segoe UI" w:hAnsi="Segoe UI" w:cs="Segoe UI"/>
      <w:sz w:val="18"/>
      <w:szCs w:val="18"/>
    </w:rPr>
  </w:style>
  <w:style w:type="character" w:customStyle="1" w:styleId="34">
    <w:name w:val="Comment Text Char"/>
    <w:basedOn w:val="3"/>
    <w:link w:val="7"/>
    <w:semiHidden/>
    <w:qFormat/>
    <w:uiPriority w:val="99"/>
    <w:rPr>
      <w:sz w:val="20"/>
      <w:szCs w:val="20"/>
    </w:rPr>
  </w:style>
  <w:style w:type="character" w:customStyle="1" w:styleId="35">
    <w:name w:val="Comment Subject Char"/>
    <w:basedOn w:val="34"/>
    <w:link w:val="8"/>
    <w:semiHidden/>
    <w:qFormat/>
    <w:uiPriority w:val="99"/>
    <w:rPr>
      <w:b/>
      <w:bCs/>
      <w:sz w:val="20"/>
      <w:szCs w:val="20"/>
    </w:rPr>
  </w:style>
  <w:style w:type="character" w:customStyle="1" w:styleId="36">
    <w:name w:val="Unresolved Mention"/>
    <w:basedOn w:val="3"/>
    <w:semiHidden/>
    <w:unhideWhenUsed/>
    <w:qFormat/>
    <w:uiPriority w:val="99"/>
    <w:rPr>
      <w:color w:val="605E5C"/>
      <w:shd w:val="clear" w:color="auto" w:fill="E1DFDD"/>
    </w:rPr>
  </w:style>
  <w:style w:type="paragraph" w:customStyle="1" w:styleId="37">
    <w:name w:val="reference"/>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38">
    <w:name w:val="Footnote Text Char"/>
    <w:basedOn w:val="3"/>
    <w:link w:val="12"/>
    <w:semiHidden/>
    <w:qFormat/>
    <w:uiPriority w:val="99"/>
    <w:rPr>
      <w:rFonts w:ascii="Times New Roman" w:hAnsi="Times New Roman" w:eastAsia="Times New Roman" w:cs="Times New Roman"/>
      <w:sz w:val="20"/>
      <w:szCs w:val="20"/>
    </w:rPr>
  </w:style>
  <w:style w:type="character" w:customStyle="1" w:styleId="39">
    <w:name w:val="fontstyle01"/>
    <w:basedOn w:val="3"/>
    <w:qFormat/>
    <w:uiPriority w:val="0"/>
    <w:rPr>
      <w:rFonts w:hint="default" w:ascii="Palatino Linotype" w:hAnsi="Palatino Linotype"/>
      <w:i/>
      <w:iCs/>
      <w:color w:val="000000"/>
      <w:sz w:val="20"/>
      <w:szCs w:val="20"/>
    </w:rPr>
  </w:style>
  <w:style w:type="character" w:customStyle="1" w:styleId="40">
    <w:name w:val="fontstyle21"/>
    <w:basedOn w:val="3"/>
    <w:qFormat/>
    <w:uiPriority w:val="0"/>
    <w:rPr>
      <w:rFonts w:hint="default" w:ascii="Palatino Linotype" w:hAnsi="Palatino Linotype"/>
      <w:color w:val="000000"/>
      <w:sz w:val="20"/>
      <w:szCs w:val="20"/>
    </w:rPr>
  </w:style>
  <w:style w:type="character" w:customStyle="1" w:styleId="41">
    <w:name w:val="google-anno-t"/>
    <w:basedOn w:val="3"/>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F52CB-78C8-4C51-91CD-362A435B2AE6}">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8</Pages>
  <Words>5169</Words>
  <Characters>29465</Characters>
  <Lines>245</Lines>
  <Paragraphs>69</Paragraphs>
  <TotalTime>2</TotalTime>
  <ScaleCrop>false</ScaleCrop>
  <LinksUpToDate>false</LinksUpToDate>
  <CharactersWithSpaces>34565</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2024-07-02T07:35:00Z</dcterms:created>
  <dc:creator>Truong Thao</dc:creator>
  <cp:lastModifiedBy>Dinhtram Dinh</cp:lastModifiedBy>
  <cp:lastPrinted>2024-07-07T13:03:00Z</cp:lastPrinted>
  <dcterms:modified xsi:type="dcterms:W3CDTF">2025-08-17T13:35:52Z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FB8FF70A2DFE44D6A4C91FDB4B7026C8_12</vt:lpwstr>
  </property>
</Properties>
</file>